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eastAsiaTheme="minorEastAsia"/>
          <w:lang w:val="en-US" w:eastAsia="zh-CN"/>
        </w:rPr>
      </w:pPr>
      <w:r>
        <w:rPr>
          <w:rFonts w:hint="eastAsia"/>
          <w:lang w:val="en-US" w:eastAsia="zh-CN"/>
        </w:rPr>
        <w:t>备案系统操作手册</w:t>
      </w:r>
    </w:p>
    <w:p>
      <w:pPr>
        <w:pStyle w:val="4"/>
        <w:bidi w:val="0"/>
        <w:rPr>
          <w:rFonts w:hint="eastAsia"/>
          <w:lang w:val="en-US" w:eastAsia="zh-CN"/>
        </w:rPr>
      </w:pPr>
      <w:r>
        <w:rPr>
          <w:rFonts w:hint="eastAsia"/>
          <w:lang w:val="en-US" w:eastAsia="zh-CN"/>
        </w:rPr>
        <w:t>一．登录备案管理系统</w:t>
      </w:r>
    </w:p>
    <w:p>
      <w:pPr>
        <w:pStyle w:val="10"/>
        <w:numPr>
          <w:ilvl w:val="0"/>
          <w:numId w:val="1"/>
        </w:numPr>
        <w:bidi w:val="0"/>
        <w:ind w:left="425" w:leftChars="0" w:hanging="425" w:firstLineChars="0"/>
        <w:rPr>
          <w:rFonts w:hint="eastAsia"/>
          <w:b/>
          <w:bCs/>
          <w:lang w:val="en-US" w:eastAsia="zh-CN"/>
        </w:rPr>
      </w:pPr>
      <w:r>
        <w:rPr>
          <w:rFonts w:hint="eastAsia"/>
          <w:b/>
          <w:bCs/>
          <w:lang w:val="en-US" w:eastAsia="zh-CN"/>
        </w:rPr>
        <w:t>从您的产品后台登录{以购买主机产品为例}</w:t>
      </w:r>
    </w:p>
    <w:p>
      <w:pPr>
        <w:numPr>
          <w:ilvl w:val="0"/>
          <w:numId w:val="0"/>
        </w:numPr>
        <w:rPr>
          <w:rFonts w:hint="default"/>
          <w:lang w:val="en-US" w:eastAsia="zh-CN"/>
        </w:rPr>
      </w:pPr>
      <w:r>
        <w:rPr>
          <w:rFonts w:hint="default"/>
          <w:lang w:val="en-US" w:eastAsia="zh-CN"/>
        </w:rPr>
        <w:drawing>
          <wp:inline distT="0" distB="0" distL="114300" distR="114300">
            <wp:extent cx="6644640" cy="2591435"/>
            <wp:effectExtent l="0" t="0" r="3810" b="18415"/>
            <wp:docPr id="27" name="图片 27" descr="邮洽图片2023083116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邮洽图片20230831162340"/>
                    <pic:cNvPicPr>
                      <a:picLocks noChangeAspect="1"/>
                    </pic:cNvPicPr>
                  </pic:nvPicPr>
                  <pic:blipFill>
                    <a:blip r:embed="rId4"/>
                    <a:stretch>
                      <a:fillRect/>
                    </a:stretch>
                  </pic:blipFill>
                  <pic:spPr>
                    <a:xfrm>
                      <a:off x="0" y="0"/>
                      <a:ext cx="6644640" cy="2591435"/>
                    </a:xfrm>
                    <a:prstGeom prst="rect">
                      <a:avLst/>
                    </a:prstGeom>
                  </pic:spPr>
                </pic:pic>
              </a:graphicData>
            </a:graphic>
          </wp:inline>
        </w:drawing>
      </w:r>
    </w:p>
    <w:p>
      <w:pPr>
        <w:pStyle w:val="10"/>
        <w:numPr>
          <w:ilvl w:val="0"/>
          <w:numId w:val="1"/>
        </w:numPr>
        <w:bidi w:val="0"/>
        <w:ind w:left="425" w:leftChars="0" w:hanging="425" w:firstLineChars="0"/>
        <w:rPr>
          <w:rFonts w:hint="eastAsia"/>
          <w:b/>
          <w:bCs/>
          <w:lang w:val="en-US" w:eastAsia="zh-CN"/>
        </w:rPr>
      </w:pPr>
      <w:r>
        <w:rPr>
          <w:rFonts w:hint="eastAsia"/>
          <w:b/>
          <w:bCs/>
          <w:lang w:val="en-US" w:eastAsia="zh-CN"/>
        </w:rPr>
        <w:t>直接从备案系统登录</w:t>
      </w:r>
    </w:p>
    <w:p>
      <w:pPr>
        <w:numPr>
          <w:ilvl w:val="0"/>
          <w:numId w:val="0"/>
        </w:numPr>
        <w:outlineLvl w:val="9"/>
        <w:rPr>
          <w:rFonts w:hint="eastAsia"/>
          <w:b/>
          <w:bCs/>
          <w:lang w:val="en-US" w:eastAsia="zh-CN"/>
        </w:rPr>
      </w:pPr>
    </w:p>
    <w:p>
      <w:pPr>
        <w:numPr>
          <w:ilvl w:val="0"/>
          <w:numId w:val="0"/>
        </w:numPr>
        <w:ind w:leftChars="0"/>
        <w:outlineLvl w:val="9"/>
        <w:rPr>
          <w:rFonts w:hint="eastAsia"/>
          <w:b w:val="0"/>
          <w:bCs w:val="0"/>
          <w:lang w:val="en-US" w:eastAsia="zh-CN"/>
        </w:rPr>
      </w:pPr>
      <w:r>
        <w:rPr>
          <w:rFonts w:hint="eastAsia"/>
          <w:b w:val="0"/>
          <w:bCs w:val="0"/>
          <w:lang w:val="en-US" w:eastAsia="zh-CN"/>
        </w:rPr>
        <w:t>1.1打开</w:t>
      </w:r>
      <w:r>
        <w:rPr>
          <w:rFonts w:hint="eastAsia"/>
          <w:b w:val="0"/>
          <w:bCs w:val="0"/>
          <w:color w:val="auto"/>
          <w:u w:val="none"/>
          <w:lang w:val="en-US" w:eastAsia="zh-CN"/>
        </w:rPr>
        <w:t>ba</w:t>
      </w:r>
      <w:bookmarkStart w:id="7" w:name="_GoBack"/>
      <w:bookmarkEnd w:id="7"/>
      <w:r>
        <w:rPr>
          <w:rFonts w:hint="eastAsia"/>
          <w:b w:val="0"/>
          <w:bCs w:val="0"/>
          <w:color w:val="auto"/>
          <w:u w:val="none"/>
          <w:lang w:val="en-US" w:eastAsia="zh-CN"/>
        </w:rPr>
        <w:t>.35.com</w:t>
      </w:r>
      <w:r>
        <w:rPr>
          <w:rFonts w:hint="eastAsia"/>
          <w:b w:val="0"/>
          <w:bCs w:val="0"/>
          <w:lang w:val="en-US" w:eastAsia="zh-CN"/>
        </w:rPr>
        <w:t>，点击登录备案系统</w:t>
      </w:r>
    </w:p>
    <w:p>
      <w:pPr>
        <w:numPr>
          <w:ilvl w:val="0"/>
          <w:numId w:val="0"/>
        </w:numPr>
        <w:outlineLvl w:val="9"/>
      </w:pPr>
      <w:r>
        <w:drawing>
          <wp:inline distT="0" distB="0" distL="114300" distR="114300">
            <wp:extent cx="6638290" cy="4163695"/>
            <wp:effectExtent l="0" t="0" r="1016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6638290" cy="4163695"/>
                    </a:xfrm>
                    <a:prstGeom prst="rect">
                      <a:avLst/>
                    </a:prstGeom>
                    <a:noFill/>
                    <a:ln>
                      <a:noFill/>
                    </a:ln>
                  </pic:spPr>
                </pic:pic>
              </a:graphicData>
            </a:graphic>
          </wp:inline>
        </w:drawing>
      </w:r>
    </w:p>
    <w:p>
      <w:pPr>
        <w:numPr>
          <w:ilvl w:val="0"/>
          <w:numId w:val="0"/>
        </w:numPr>
        <w:ind w:leftChars="0"/>
        <w:outlineLvl w:val="9"/>
        <w:rPr>
          <w:rFonts w:hint="eastAsia"/>
          <w:b w:val="0"/>
          <w:bCs w:val="0"/>
          <w:lang w:val="en-US" w:eastAsia="zh-CN"/>
        </w:rPr>
      </w:pPr>
      <w:r>
        <w:rPr>
          <w:rFonts w:hint="eastAsia"/>
          <w:b w:val="0"/>
          <w:bCs w:val="0"/>
          <w:lang w:val="en-US" w:eastAsia="zh-CN"/>
        </w:rPr>
        <w:t>1.2选择您的用户类型，输入您的用户名及密码，点击登录按钮登录。</w:t>
      </w:r>
    </w:p>
    <w:p>
      <w:pPr>
        <w:numPr>
          <w:ilvl w:val="0"/>
          <w:numId w:val="0"/>
        </w:numPr>
        <w:jc w:val="center"/>
        <w:outlineLvl w:val="9"/>
      </w:pPr>
      <w:r>
        <w:drawing>
          <wp:inline distT="0" distB="0" distL="114300" distR="114300">
            <wp:extent cx="3324860" cy="2520315"/>
            <wp:effectExtent l="0" t="0" r="8890"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
                    <a:stretch>
                      <a:fillRect/>
                    </a:stretch>
                  </pic:blipFill>
                  <pic:spPr>
                    <a:xfrm>
                      <a:off x="0" y="0"/>
                      <a:ext cx="3324860" cy="2520315"/>
                    </a:xfrm>
                    <a:prstGeom prst="rect">
                      <a:avLst/>
                    </a:prstGeom>
                    <a:noFill/>
                    <a:ln>
                      <a:noFill/>
                    </a:ln>
                  </pic:spPr>
                </pic:pic>
              </a:graphicData>
            </a:graphic>
          </wp:inline>
        </w:drawing>
      </w:r>
    </w:p>
    <w:p>
      <w:pPr>
        <w:numPr>
          <w:ilvl w:val="0"/>
          <w:numId w:val="0"/>
        </w:numPr>
        <w:jc w:val="left"/>
        <w:outlineLvl w:val="9"/>
        <w:rPr>
          <w:rFonts w:hint="eastAsia"/>
          <w:color w:val="FF0000"/>
          <w:lang w:eastAsia="zh-CN"/>
        </w:rPr>
      </w:pPr>
      <w:r>
        <w:rPr>
          <w:rFonts w:hint="eastAsia"/>
          <w:color w:val="FF0000"/>
          <w:lang w:val="en-US" w:eastAsia="zh-CN"/>
        </w:rPr>
        <w:t>*</w:t>
      </w:r>
      <w:r>
        <w:rPr>
          <w:rFonts w:hint="eastAsia"/>
          <w:color w:val="FF0000"/>
          <w:lang w:eastAsia="zh-CN"/>
        </w:rPr>
        <w:t>注意事项：</w:t>
      </w:r>
    </w:p>
    <w:p>
      <w:pPr>
        <w:numPr>
          <w:ilvl w:val="0"/>
          <w:numId w:val="2"/>
        </w:numPr>
        <w:ind w:left="425" w:leftChars="0" w:hanging="425" w:firstLineChars="0"/>
        <w:jc w:val="left"/>
        <w:outlineLvl w:val="9"/>
        <w:rPr>
          <w:rFonts w:hint="eastAsia"/>
          <w:color w:val="auto"/>
          <w:lang w:eastAsia="zh-CN"/>
        </w:rPr>
      </w:pPr>
      <w:r>
        <w:rPr>
          <w:rFonts w:hint="eastAsia"/>
          <w:color w:val="auto"/>
          <w:lang w:eastAsia="zh-CN"/>
        </w:rPr>
        <w:t>当您不确定您的用户名的时候先尝试类型选择：会员号，用户名输入您的会员号，然后输入对应密码。</w:t>
      </w:r>
    </w:p>
    <w:p>
      <w:pPr>
        <w:numPr>
          <w:ilvl w:val="0"/>
          <w:numId w:val="2"/>
        </w:numPr>
        <w:ind w:left="425" w:leftChars="0" w:hanging="425" w:firstLineChars="0"/>
        <w:jc w:val="left"/>
        <w:outlineLvl w:val="9"/>
        <w:rPr>
          <w:rFonts w:hint="eastAsia"/>
          <w:color w:val="auto"/>
          <w:lang w:eastAsia="zh-CN"/>
        </w:rPr>
      </w:pPr>
      <w:r>
        <w:rPr>
          <w:rFonts w:hint="eastAsia"/>
          <w:color w:val="auto"/>
          <w:lang w:eastAsia="zh-CN"/>
        </w:rPr>
        <w:t>如遇忘记密码或其他情况您也可以联系您的业务经理获取帮助。</w:t>
      </w:r>
    </w:p>
    <w:p>
      <w:pPr>
        <w:numPr>
          <w:ilvl w:val="0"/>
          <w:numId w:val="0"/>
        </w:numPr>
        <w:outlineLvl w:val="9"/>
        <w:rPr>
          <w:rFonts w:hint="default"/>
          <w:lang w:val="en-US" w:eastAsia="zh-CN"/>
        </w:rPr>
      </w:pPr>
    </w:p>
    <w:p>
      <w:pPr>
        <w:pStyle w:val="4"/>
        <w:numPr>
          <w:ilvl w:val="0"/>
          <w:numId w:val="3"/>
        </w:numPr>
        <w:bidi w:val="0"/>
        <w:rPr>
          <w:rFonts w:hint="eastAsia"/>
          <w:lang w:eastAsia="zh-CN"/>
        </w:rPr>
      </w:pPr>
      <w:r>
        <w:rPr>
          <w:rFonts w:hint="eastAsia"/>
          <w:lang w:eastAsia="zh-CN"/>
        </w:rPr>
        <w:t>判断您的备案情景</w:t>
      </w:r>
    </w:p>
    <w:p>
      <w:pPr>
        <w:pStyle w:val="10"/>
        <w:keepNext/>
        <w:keepLines/>
        <w:pageBreakBefore w:val="0"/>
        <w:widowControl w:val="0"/>
        <w:numPr>
          <w:ilvl w:val="0"/>
          <w:numId w:val="4"/>
        </w:numPr>
        <w:kinsoku/>
        <w:wordWrap/>
        <w:overflowPunct/>
        <w:topLinePunct w:val="0"/>
        <w:autoSpaceDE/>
        <w:autoSpaceDN/>
        <w:bidi w:val="0"/>
        <w:adjustRightInd/>
        <w:snapToGrid/>
        <w:spacing w:before="90" w:line="240" w:lineRule="auto"/>
        <w:ind w:left="420" w:hanging="420"/>
        <w:textAlignment w:val="auto"/>
        <w:rPr>
          <w:rFonts w:hint="eastAsia"/>
          <w:lang w:val="en-US" w:eastAsia="zh-CN"/>
        </w:rPr>
      </w:pPr>
      <w:r>
        <w:rPr>
          <w:rFonts w:hint="eastAsia"/>
          <w:lang w:val="en-US" w:eastAsia="zh-CN"/>
        </w:rPr>
        <w:t>主体和域名均为第一次做备案，即在工信部无任何备案信息，需操作</w:t>
      </w:r>
      <w:r>
        <w:rPr>
          <w:rFonts w:hint="eastAsia"/>
          <w:lang w:val="en-US" w:eastAsia="zh-CN"/>
        </w:rPr>
        <w:fldChar w:fldCharType="begin"/>
      </w:r>
      <w:r>
        <w:rPr>
          <w:rFonts w:hint="eastAsia"/>
          <w:lang w:val="en-US" w:eastAsia="zh-CN"/>
        </w:rPr>
        <w:instrText xml:space="preserve"> HYPERLINK \l "_新增备案" </w:instrText>
      </w:r>
      <w:r>
        <w:rPr>
          <w:rFonts w:hint="eastAsia"/>
          <w:lang w:val="en-US" w:eastAsia="zh-CN"/>
        </w:rPr>
        <w:fldChar w:fldCharType="separate"/>
      </w:r>
      <w:r>
        <w:rPr>
          <w:rStyle w:val="15"/>
          <w:rFonts w:hint="eastAsia" w:asciiTheme="minorEastAsia" w:hAnsiTheme="minorEastAsia" w:eastAsiaTheme="minorEastAsia" w:cstheme="minorEastAsia"/>
          <w:b/>
          <w:bCs/>
          <w:szCs w:val="28"/>
          <w:lang w:val="en-US" w:eastAsia="zh-CN"/>
        </w:rPr>
        <w:t>新增备案</w:t>
      </w:r>
      <w:r>
        <w:rPr>
          <w:rFonts w:hint="eastAsia"/>
          <w:lang w:val="en-US" w:eastAsia="zh-CN"/>
        </w:rPr>
        <w:fldChar w:fldCharType="end"/>
      </w:r>
      <w:r>
        <w:rPr>
          <w:rFonts w:hint="eastAsia"/>
          <w:lang w:val="en-US" w:eastAsia="zh-CN"/>
        </w:rPr>
        <w:t>：选择[备案信息上报]-[备案信息录入]</w:t>
      </w:r>
    </w:p>
    <w:p>
      <w:pPr>
        <w:pStyle w:val="10"/>
        <w:keepNext/>
        <w:keepLines/>
        <w:pageBreakBefore w:val="0"/>
        <w:widowControl w:val="0"/>
        <w:numPr>
          <w:ilvl w:val="0"/>
          <w:numId w:val="4"/>
        </w:numPr>
        <w:kinsoku/>
        <w:wordWrap/>
        <w:overflowPunct/>
        <w:topLinePunct w:val="0"/>
        <w:autoSpaceDE/>
        <w:autoSpaceDN/>
        <w:bidi w:val="0"/>
        <w:adjustRightInd/>
        <w:snapToGrid/>
        <w:spacing w:before="90" w:line="240" w:lineRule="auto"/>
        <w:ind w:left="420" w:hanging="420"/>
        <w:textAlignment w:val="auto"/>
        <w:rPr>
          <w:rFonts w:hint="eastAsia"/>
          <w:lang w:val="en-US" w:eastAsia="zh-CN"/>
        </w:rPr>
      </w:pPr>
      <w:r>
        <w:rPr>
          <w:rFonts w:hint="default"/>
          <w:lang w:val="en-US" w:eastAsia="zh-CN"/>
        </w:rPr>
        <w:t>主体已在三五互联办理过备案，且已经备案成功，</w:t>
      </w:r>
      <w:r>
        <w:rPr>
          <w:rFonts w:hint="eastAsia"/>
          <w:lang w:val="en-US" w:eastAsia="zh-CN"/>
        </w:rPr>
        <w:t>仅</w:t>
      </w:r>
      <w:r>
        <w:rPr>
          <w:rFonts w:hint="default"/>
          <w:lang w:val="en-US" w:eastAsia="zh-CN"/>
        </w:rPr>
        <w:t>需</w:t>
      </w:r>
      <w:r>
        <w:rPr>
          <w:rFonts w:hint="eastAsia"/>
          <w:lang w:val="en-US" w:eastAsia="zh-CN"/>
        </w:rPr>
        <w:t>新增网站的，需操作</w:t>
      </w:r>
      <w:r>
        <w:rPr>
          <w:rStyle w:val="15"/>
          <w:rFonts w:hint="eastAsia" w:asciiTheme="minorEastAsia" w:hAnsiTheme="minorEastAsia" w:eastAsiaTheme="minorEastAsia" w:cstheme="minorEastAsia"/>
          <w:b/>
          <w:bCs/>
          <w:szCs w:val="28"/>
          <w:lang w:val="en-US" w:eastAsia="zh-CN"/>
        </w:rPr>
        <w:fldChar w:fldCharType="begin"/>
      </w:r>
      <w:r>
        <w:rPr>
          <w:rStyle w:val="15"/>
          <w:rFonts w:hint="eastAsia" w:asciiTheme="minorEastAsia" w:hAnsiTheme="minorEastAsia" w:eastAsiaTheme="minorEastAsia" w:cstheme="minorEastAsia"/>
          <w:b/>
          <w:bCs/>
          <w:szCs w:val="28"/>
          <w:lang w:val="en-US" w:eastAsia="zh-CN"/>
        </w:rPr>
        <w:instrText xml:space="preserve"> HYPERLINK \l "_3.3新增网站" </w:instrText>
      </w:r>
      <w:r>
        <w:rPr>
          <w:rStyle w:val="15"/>
          <w:rFonts w:hint="eastAsia" w:asciiTheme="minorEastAsia" w:hAnsiTheme="minorEastAsia" w:eastAsiaTheme="minorEastAsia" w:cstheme="minorEastAsia"/>
          <w:b/>
          <w:bCs/>
          <w:szCs w:val="28"/>
          <w:lang w:val="en-US" w:eastAsia="zh-CN"/>
        </w:rPr>
        <w:fldChar w:fldCharType="separate"/>
      </w:r>
      <w:r>
        <w:rPr>
          <w:rStyle w:val="15"/>
          <w:rFonts w:hint="eastAsia" w:asciiTheme="minorEastAsia" w:hAnsiTheme="minorEastAsia" w:eastAsiaTheme="minorEastAsia" w:cstheme="minorEastAsia"/>
          <w:b/>
          <w:bCs/>
          <w:szCs w:val="28"/>
          <w:lang w:val="en-US" w:eastAsia="zh-CN"/>
        </w:rPr>
        <w:t>新增网站</w:t>
      </w:r>
      <w:r>
        <w:rPr>
          <w:rStyle w:val="15"/>
          <w:rFonts w:hint="eastAsia" w:asciiTheme="minorEastAsia" w:hAnsiTheme="minorEastAsia" w:eastAsiaTheme="minorEastAsia" w:cstheme="minorEastAsia"/>
          <w:b/>
          <w:bCs/>
          <w:szCs w:val="28"/>
          <w:lang w:val="en-US" w:eastAsia="zh-CN"/>
        </w:rPr>
        <w:fldChar w:fldCharType="end"/>
      </w:r>
      <w:r>
        <w:rPr>
          <w:rFonts w:hint="eastAsia"/>
          <w:lang w:val="en-US" w:eastAsia="zh-CN"/>
        </w:rPr>
        <w:t>：选择[备案信息上报]-[备案信息修改]</w:t>
      </w:r>
    </w:p>
    <w:p>
      <w:pPr>
        <w:pStyle w:val="10"/>
        <w:keepNext/>
        <w:keepLines/>
        <w:pageBreakBefore w:val="0"/>
        <w:widowControl w:val="0"/>
        <w:numPr>
          <w:ilvl w:val="0"/>
          <w:numId w:val="4"/>
        </w:numPr>
        <w:kinsoku/>
        <w:wordWrap/>
        <w:overflowPunct/>
        <w:topLinePunct w:val="0"/>
        <w:autoSpaceDE/>
        <w:autoSpaceDN/>
        <w:bidi w:val="0"/>
        <w:adjustRightInd/>
        <w:snapToGrid/>
        <w:spacing w:before="90" w:line="240" w:lineRule="auto"/>
        <w:ind w:left="420" w:hanging="420"/>
        <w:textAlignment w:val="auto"/>
        <w:rPr>
          <w:rFonts w:hint="default"/>
          <w:lang w:val="en-US" w:eastAsia="zh-CN"/>
        </w:rPr>
      </w:pPr>
      <w:r>
        <w:rPr>
          <w:rFonts w:hint="default"/>
          <w:lang w:val="en-US" w:eastAsia="zh-CN"/>
        </w:rPr>
        <w:t>主体已在三五互联办理过备案，且已经备案成功，需要</w:t>
      </w:r>
      <w:r>
        <w:rPr>
          <w:rFonts w:hint="eastAsia"/>
          <w:lang w:val="en-US" w:eastAsia="zh-CN"/>
        </w:rPr>
        <w:t>更新主体或网站信息</w:t>
      </w:r>
      <w:r>
        <w:rPr>
          <w:rFonts w:hint="default"/>
          <w:lang w:val="en-US" w:eastAsia="zh-CN"/>
        </w:rPr>
        <w:t>的</w:t>
      </w:r>
      <w:r>
        <w:rPr>
          <w:rFonts w:hint="eastAsia"/>
          <w:lang w:val="en-US" w:eastAsia="zh-CN"/>
        </w:rPr>
        <w:t>，需操作</w:t>
      </w:r>
      <w:r>
        <w:rPr>
          <w:rStyle w:val="15"/>
          <w:rFonts w:hint="eastAsia" w:asciiTheme="minorEastAsia" w:hAnsiTheme="minorEastAsia" w:eastAsiaTheme="minorEastAsia" w:cstheme="minorEastAsia"/>
          <w:b/>
          <w:bCs/>
          <w:szCs w:val="28"/>
          <w:lang w:val="en-US" w:eastAsia="zh-CN"/>
        </w:rPr>
        <w:fldChar w:fldCharType="begin"/>
      </w:r>
      <w:r>
        <w:rPr>
          <w:rStyle w:val="15"/>
          <w:rFonts w:hint="eastAsia" w:asciiTheme="minorEastAsia" w:hAnsiTheme="minorEastAsia" w:eastAsiaTheme="minorEastAsia" w:cstheme="minorEastAsia"/>
          <w:b/>
          <w:bCs/>
          <w:szCs w:val="28"/>
          <w:lang w:val="en-US" w:eastAsia="zh-CN"/>
        </w:rPr>
        <w:instrText xml:space="preserve"> HYPERLINK \l "_备案修改变更" </w:instrText>
      </w:r>
      <w:r>
        <w:rPr>
          <w:rStyle w:val="15"/>
          <w:rFonts w:hint="eastAsia" w:asciiTheme="minorEastAsia" w:hAnsiTheme="minorEastAsia" w:eastAsiaTheme="minorEastAsia" w:cstheme="minorEastAsia"/>
          <w:b/>
          <w:bCs/>
          <w:szCs w:val="28"/>
          <w:lang w:val="en-US" w:eastAsia="zh-CN"/>
        </w:rPr>
        <w:fldChar w:fldCharType="separate"/>
      </w:r>
      <w:r>
        <w:rPr>
          <w:rStyle w:val="15"/>
          <w:rFonts w:hint="eastAsia" w:asciiTheme="minorEastAsia" w:hAnsiTheme="minorEastAsia" w:eastAsiaTheme="minorEastAsia" w:cstheme="minorEastAsia"/>
          <w:b/>
          <w:bCs/>
          <w:szCs w:val="28"/>
          <w:lang w:val="en-US" w:eastAsia="zh-CN"/>
        </w:rPr>
        <w:t>备案修改变更</w:t>
      </w:r>
      <w:r>
        <w:rPr>
          <w:rStyle w:val="15"/>
          <w:rFonts w:hint="eastAsia" w:asciiTheme="minorEastAsia" w:hAnsiTheme="minorEastAsia" w:eastAsiaTheme="minorEastAsia" w:cstheme="minorEastAsia"/>
          <w:b/>
          <w:bCs/>
          <w:szCs w:val="28"/>
          <w:lang w:val="en-US" w:eastAsia="zh-CN"/>
        </w:rPr>
        <w:fldChar w:fldCharType="end"/>
      </w:r>
      <w:r>
        <w:rPr>
          <w:rFonts w:hint="eastAsia"/>
          <w:lang w:val="en-US" w:eastAsia="zh-CN"/>
        </w:rPr>
        <w:t>：选择[备案信息上报]-[备案信息修改]</w:t>
      </w:r>
    </w:p>
    <w:p>
      <w:pPr>
        <w:pStyle w:val="10"/>
        <w:keepNext/>
        <w:keepLines/>
        <w:pageBreakBefore w:val="0"/>
        <w:widowControl w:val="0"/>
        <w:numPr>
          <w:ilvl w:val="0"/>
          <w:numId w:val="4"/>
        </w:numPr>
        <w:kinsoku/>
        <w:wordWrap/>
        <w:overflowPunct/>
        <w:topLinePunct w:val="0"/>
        <w:autoSpaceDE/>
        <w:autoSpaceDN/>
        <w:bidi w:val="0"/>
        <w:adjustRightInd/>
        <w:snapToGrid/>
        <w:spacing w:before="90" w:line="240" w:lineRule="auto"/>
        <w:ind w:left="420" w:hanging="420"/>
        <w:textAlignment w:val="auto"/>
        <w:rPr>
          <w:rFonts w:hint="eastAsia"/>
          <w:lang w:val="en-US" w:eastAsia="zh-CN"/>
        </w:rPr>
      </w:pPr>
      <w:r>
        <w:rPr>
          <w:rFonts w:hint="eastAsia"/>
          <w:lang w:val="en-US" w:eastAsia="zh-CN"/>
        </w:rPr>
        <w:t>主体和域名已在其他接入商备案过，现需将域名解析在三五互联，更换为我司备案，需操作</w:t>
      </w:r>
      <w:r>
        <w:rPr>
          <w:rStyle w:val="15"/>
          <w:rFonts w:hint="eastAsia" w:asciiTheme="minorEastAsia" w:hAnsiTheme="minorEastAsia" w:eastAsiaTheme="minorEastAsia" w:cstheme="minorEastAsia"/>
          <w:b/>
          <w:bCs/>
          <w:szCs w:val="28"/>
          <w:lang w:val="en-US" w:eastAsia="zh-CN"/>
        </w:rPr>
        <w:fldChar w:fldCharType="begin"/>
      </w:r>
      <w:r>
        <w:rPr>
          <w:rStyle w:val="15"/>
          <w:rFonts w:hint="eastAsia" w:asciiTheme="minorEastAsia" w:hAnsiTheme="minorEastAsia" w:eastAsiaTheme="minorEastAsia" w:cstheme="minorEastAsia"/>
          <w:b/>
          <w:bCs/>
          <w:szCs w:val="28"/>
          <w:lang w:val="en-US" w:eastAsia="zh-CN"/>
        </w:rPr>
        <w:instrText xml:space="preserve"> HYPERLINK \l "_新增网站接入" </w:instrText>
      </w:r>
      <w:r>
        <w:rPr>
          <w:rStyle w:val="15"/>
          <w:rFonts w:hint="eastAsia" w:asciiTheme="minorEastAsia" w:hAnsiTheme="minorEastAsia" w:eastAsiaTheme="minorEastAsia" w:cstheme="minorEastAsia"/>
          <w:b/>
          <w:bCs/>
          <w:szCs w:val="28"/>
          <w:lang w:val="en-US" w:eastAsia="zh-CN"/>
        </w:rPr>
        <w:fldChar w:fldCharType="separate"/>
      </w:r>
      <w:r>
        <w:rPr>
          <w:rStyle w:val="15"/>
          <w:rFonts w:hint="eastAsia" w:asciiTheme="minorEastAsia" w:hAnsiTheme="minorEastAsia" w:eastAsiaTheme="minorEastAsia" w:cstheme="minorEastAsia"/>
          <w:b/>
          <w:bCs/>
          <w:szCs w:val="28"/>
          <w:lang w:val="en-US" w:eastAsia="zh-CN"/>
        </w:rPr>
        <w:t>网站接入</w:t>
      </w:r>
      <w:r>
        <w:rPr>
          <w:rStyle w:val="15"/>
          <w:rFonts w:hint="eastAsia" w:asciiTheme="minorEastAsia" w:hAnsiTheme="minorEastAsia" w:eastAsiaTheme="minorEastAsia" w:cstheme="minorEastAsia"/>
          <w:b/>
          <w:bCs/>
          <w:szCs w:val="28"/>
          <w:lang w:val="en-US" w:eastAsia="zh-CN"/>
        </w:rPr>
        <w:fldChar w:fldCharType="end"/>
      </w:r>
      <w:r>
        <w:rPr>
          <w:rFonts w:hint="eastAsia"/>
          <w:lang w:val="en-US" w:eastAsia="zh-CN"/>
        </w:rPr>
        <w:t>：选择[网站接入管理]-[新增网站接入]-[新增接入主体]</w:t>
      </w:r>
    </w:p>
    <w:p>
      <w:pPr>
        <w:pStyle w:val="10"/>
        <w:keepNext/>
        <w:keepLines/>
        <w:pageBreakBefore w:val="0"/>
        <w:widowControl w:val="0"/>
        <w:numPr>
          <w:ilvl w:val="0"/>
          <w:numId w:val="4"/>
        </w:numPr>
        <w:kinsoku/>
        <w:wordWrap/>
        <w:overflowPunct/>
        <w:topLinePunct w:val="0"/>
        <w:autoSpaceDE/>
        <w:autoSpaceDN/>
        <w:bidi w:val="0"/>
        <w:adjustRightInd/>
        <w:snapToGrid/>
        <w:spacing w:before="90" w:line="240" w:lineRule="auto"/>
        <w:ind w:left="420" w:hanging="420"/>
        <w:textAlignment w:val="auto"/>
        <w:rPr>
          <w:rFonts w:hint="default"/>
          <w:lang w:val="en-US" w:eastAsia="zh-CN"/>
        </w:rPr>
      </w:pPr>
      <w:r>
        <w:rPr>
          <w:rFonts w:hint="eastAsia"/>
          <w:lang w:val="en-US" w:eastAsia="zh-CN"/>
        </w:rPr>
        <w:t>历史已在其他接入商备案过，现有新的网站要备案，需操作</w:t>
      </w:r>
      <w:r>
        <w:rPr>
          <w:rStyle w:val="15"/>
          <w:rFonts w:hint="eastAsia" w:asciiTheme="minorEastAsia" w:hAnsiTheme="minorEastAsia" w:eastAsiaTheme="minorEastAsia" w:cstheme="minorEastAsia"/>
          <w:b/>
          <w:bCs/>
          <w:szCs w:val="28"/>
          <w:lang w:val="en-US" w:eastAsia="zh-CN"/>
        </w:rPr>
        <w:fldChar w:fldCharType="begin"/>
      </w:r>
      <w:r>
        <w:rPr>
          <w:rStyle w:val="15"/>
          <w:rFonts w:hint="eastAsia" w:asciiTheme="minorEastAsia" w:hAnsiTheme="minorEastAsia" w:eastAsiaTheme="minorEastAsia" w:cstheme="minorEastAsia"/>
          <w:b/>
          <w:bCs/>
          <w:szCs w:val="28"/>
          <w:lang w:val="en-US" w:eastAsia="zh-CN"/>
        </w:rPr>
        <w:instrText xml:space="preserve"> HYPERLINK \l "_已备案新增" </w:instrText>
      </w:r>
      <w:r>
        <w:rPr>
          <w:rStyle w:val="15"/>
          <w:rFonts w:hint="eastAsia" w:asciiTheme="minorEastAsia" w:hAnsiTheme="minorEastAsia" w:eastAsiaTheme="minorEastAsia" w:cstheme="minorEastAsia"/>
          <w:b/>
          <w:bCs/>
          <w:szCs w:val="28"/>
          <w:lang w:val="en-US" w:eastAsia="zh-CN"/>
        </w:rPr>
        <w:fldChar w:fldCharType="separate"/>
      </w:r>
      <w:r>
        <w:rPr>
          <w:rStyle w:val="15"/>
          <w:rFonts w:hint="eastAsia" w:asciiTheme="minorEastAsia" w:hAnsiTheme="minorEastAsia" w:eastAsiaTheme="minorEastAsia" w:cstheme="minorEastAsia"/>
          <w:b/>
          <w:bCs/>
          <w:szCs w:val="28"/>
          <w:lang w:val="en-US" w:eastAsia="zh-CN"/>
        </w:rPr>
        <w:t>已备案新增</w:t>
      </w:r>
      <w:r>
        <w:rPr>
          <w:rStyle w:val="15"/>
          <w:rFonts w:hint="eastAsia" w:asciiTheme="minorEastAsia" w:hAnsiTheme="minorEastAsia" w:eastAsiaTheme="minorEastAsia" w:cstheme="minorEastAsia"/>
          <w:b/>
          <w:bCs/>
          <w:szCs w:val="28"/>
          <w:lang w:val="en-US" w:eastAsia="zh-CN"/>
        </w:rPr>
        <w:fldChar w:fldCharType="end"/>
      </w:r>
      <w:r>
        <w:rPr>
          <w:rStyle w:val="15"/>
          <w:rFonts w:hint="eastAsia" w:asciiTheme="minorEastAsia" w:hAnsiTheme="minorEastAsia" w:eastAsiaTheme="minorEastAsia" w:cstheme="minorEastAsia"/>
          <w:b/>
          <w:bCs/>
          <w:szCs w:val="28"/>
          <w:lang w:val="en-US" w:eastAsia="zh-CN"/>
        </w:rPr>
        <w:t>：</w:t>
      </w:r>
      <w:r>
        <w:rPr>
          <w:rFonts w:hint="eastAsia"/>
          <w:lang w:val="en-US" w:eastAsia="zh-CN"/>
        </w:rPr>
        <w:t>选择[已备案新增网站]-[已备案新增网站]-[新增网站主体]</w:t>
      </w:r>
    </w:p>
    <w:p>
      <w:pPr>
        <w:rPr>
          <w:rFonts w:hint="default"/>
          <w:lang w:val="en-US" w:eastAsia="zh-CN"/>
        </w:rPr>
      </w:pPr>
      <w:r>
        <w:rPr>
          <w:rFonts w:hint="eastAsia"/>
          <w:color w:val="FF0000"/>
          <w:lang w:val="en-US" w:eastAsia="zh-CN"/>
        </w:rPr>
        <w:t>Tips:</w:t>
      </w:r>
      <w:r>
        <w:rPr>
          <w:rFonts w:hint="eastAsia"/>
          <w:lang w:val="en-US" w:eastAsia="zh-CN"/>
        </w:rPr>
        <w:t>上方蓝色划线字单击或右键可打开超链接快速跳转本文对应板块查看操作指引。</w:t>
      </w:r>
    </w:p>
    <w:p>
      <w:pPr>
        <w:pStyle w:val="4"/>
        <w:numPr>
          <w:ilvl w:val="0"/>
          <w:numId w:val="3"/>
        </w:numPr>
        <w:bidi w:val="0"/>
        <w:rPr>
          <w:rFonts w:hint="eastAsia"/>
          <w:lang w:val="en-US" w:eastAsia="zh-CN"/>
        </w:rPr>
      </w:pPr>
      <w:r>
        <w:rPr>
          <w:rFonts w:hint="eastAsia"/>
          <w:lang w:val="en-US" w:eastAsia="zh-CN"/>
        </w:rPr>
        <w:t>根据备案情景进行对应操作</w:t>
      </w:r>
    </w:p>
    <w:p>
      <w:pPr>
        <w:pStyle w:val="5"/>
        <w:bidi w:val="0"/>
        <w:jc w:val="center"/>
        <w:rPr>
          <w:rFonts w:hint="eastAsia"/>
          <w:lang w:val="en-US" w:eastAsia="zh-CN"/>
        </w:rPr>
      </w:pPr>
      <w:bookmarkStart w:id="0" w:name="_新增备案"/>
      <w:bookmarkStart w:id="1" w:name="_备案信息上报"/>
      <w:r>
        <w:rPr>
          <w:rFonts w:hint="eastAsia"/>
          <w:lang w:val="en-US" w:eastAsia="zh-CN"/>
        </w:rPr>
        <w:t>新增备案</w:t>
      </w:r>
    </w:p>
    <w:bookmarkEnd w:id="0"/>
    <w:bookmarkEnd w:id="1"/>
    <w:p>
      <w:pPr>
        <w:pStyle w:val="8"/>
        <w:bidi w:val="0"/>
      </w:pPr>
      <w:r>
        <w:rPr>
          <w:rFonts w:hint="eastAsia"/>
          <w:lang w:val="en-US" w:eastAsia="zh-CN"/>
        </w:rPr>
        <w:t>1.</w:t>
      </w:r>
      <w:r>
        <w:rPr>
          <w:rFonts w:hint="eastAsia"/>
          <w:lang w:eastAsia="zh-CN"/>
        </w:rPr>
        <w:t>点击备案信息上报</w:t>
      </w:r>
      <w:r>
        <w:rPr>
          <w:rFonts w:hint="eastAsia"/>
          <w:lang w:val="en-US" w:eastAsia="zh-CN"/>
        </w:rPr>
        <w:t>-备案信息录入</w:t>
      </w:r>
    </w:p>
    <w:p>
      <w:pPr>
        <w:numPr>
          <w:ilvl w:val="0"/>
          <w:numId w:val="0"/>
        </w:numPr>
        <w:ind w:leftChars="0"/>
        <w:jc w:val="center"/>
        <w:outlineLvl w:val="9"/>
      </w:pPr>
      <w:r>
        <w:drawing>
          <wp:inline distT="0" distB="0" distL="114300" distR="114300">
            <wp:extent cx="2371725" cy="42957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371725" cy="4295775"/>
                    </a:xfrm>
                    <a:prstGeom prst="rect">
                      <a:avLst/>
                    </a:prstGeom>
                    <a:noFill/>
                    <a:ln>
                      <a:noFill/>
                    </a:ln>
                  </pic:spPr>
                </pic:pic>
              </a:graphicData>
            </a:graphic>
          </wp:inline>
        </w:drawing>
      </w:r>
    </w:p>
    <w:p>
      <w:pPr>
        <w:pStyle w:val="8"/>
        <w:bidi w:val="0"/>
        <w:rPr>
          <w:rFonts w:hint="eastAsia"/>
          <w:lang w:val="en-US" w:eastAsia="zh-CN"/>
        </w:rPr>
      </w:pPr>
      <w:r>
        <w:rPr>
          <w:rFonts w:hint="eastAsia"/>
          <w:lang w:val="en-US" w:eastAsia="zh-CN"/>
        </w:rPr>
        <w:t>2录入主体相关信息</w:t>
      </w:r>
    </w:p>
    <w:p>
      <w:pPr>
        <w:pStyle w:val="10"/>
        <w:bidi w:val="0"/>
        <w:rPr>
          <w:rFonts w:hint="default"/>
          <w:b/>
          <w:bCs/>
          <w:lang w:val="en-US" w:eastAsia="zh-CN"/>
        </w:rPr>
      </w:pPr>
      <w:r>
        <w:rPr>
          <w:rFonts w:hint="eastAsia"/>
          <w:b/>
          <w:bCs/>
          <w:lang w:val="en-US" w:eastAsia="zh-CN"/>
        </w:rPr>
        <w:t>2.1录入主体信息</w:t>
      </w:r>
    </w:p>
    <w:p>
      <w:pPr>
        <w:outlineLvl w:val="9"/>
      </w:pPr>
    </w:p>
    <w:p>
      <w:pPr>
        <w:jc w:val="center"/>
        <w:outlineLvl w:val="9"/>
      </w:pPr>
      <w:r>
        <w:drawing>
          <wp:inline distT="0" distB="0" distL="114300" distR="114300">
            <wp:extent cx="6645910" cy="25292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6645910" cy="2529205"/>
                    </a:xfrm>
                    <a:prstGeom prst="rect">
                      <a:avLst/>
                    </a:prstGeom>
                    <a:noFill/>
                    <a:ln>
                      <a:noFill/>
                    </a:ln>
                  </pic:spPr>
                </pic:pic>
              </a:graphicData>
            </a:graphic>
          </wp:inline>
        </w:drawing>
      </w:r>
      <w:r>
        <w:drawing>
          <wp:inline distT="0" distB="0" distL="114300" distR="114300">
            <wp:extent cx="6629400" cy="1019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6629400" cy="1019175"/>
                    </a:xfrm>
                    <a:prstGeom prst="rect">
                      <a:avLst/>
                    </a:prstGeom>
                    <a:noFill/>
                    <a:ln>
                      <a:noFill/>
                    </a:ln>
                  </pic:spPr>
                </pic:pic>
              </a:graphicData>
            </a:graphic>
          </wp:inline>
        </w:drawing>
      </w:r>
    </w:p>
    <w:p>
      <w:pPr>
        <w:outlineLvl w:val="9"/>
        <w:rPr>
          <w:rFonts w:hint="eastAsia"/>
          <w:color w:val="FF0000"/>
          <w:lang w:val="en-US" w:eastAsia="zh-CN"/>
        </w:rPr>
      </w:pPr>
      <w:r>
        <w:rPr>
          <w:rFonts w:hint="eastAsia"/>
          <w:color w:val="FF0000"/>
          <w:lang w:val="en-US" w:eastAsia="zh-CN"/>
        </w:rPr>
        <w:t>*填写注意：</w:t>
      </w:r>
    </w:p>
    <w:p>
      <w:pPr>
        <w:numPr>
          <w:ilvl w:val="0"/>
          <w:numId w:val="5"/>
        </w:numPr>
        <w:ind w:left="425" w:leftChars="0" w:hanging="425" w:firstLineChars="0"/>
        <w:outlineLvl w:val="9"/>
        <w:rPr>
          <w:rFonts w:hint="eastAsia"/>
          <w:lang w:val="en-US" w:eastAsia="zh-CN"/>
        </w:rPr>
      </w:pPr>
      <w:r>
        <w:rPr>
          <w:rFonts w:hint="eastAsia"/>
          <w:lang w:val="en-US" w:eastAsia="zh-CN"/>
        </w:rPr>
        <w:t>主体单位名称需完整填写，如个人应填写个人姓名，企业应填写工商营业执照注册公司名称。</w:t>
      </w:r>
    </w:p>
    <w:p>
      <w:pPr>
        <w:numPr>
          <w:ilvl w:val="0"/>
          <w:numId w:val="5"/>
        </w:numPr>
        <w:ind w:left="425" w:leftChars="0" w:hanging="425" w:firstLineChars="0"/>
        <w:outlineLvl w:val="9"/>
        <w:rPr>
          <w:rFonts w:hint="eastAsia"/>
          <w:lang w:val="en-US" w:eastAsia="zh-CN"/>
        </w:rPr>
      </w:pPr>
      <w:r>
        <w:rPr>
          <w:rFonts w:hint="eastAsia"/>
          <w:lang w:val="en-US" w:eastAsia="zh-CN"/>
        </w:rPr>
        <w:t>证件住所需与营业执照上一致，不可缺漏或不同字。</w:t>
      </w:r>
    </w:p>
    <w:p>
      <w:pPr>
        <w:numPr>
          <w:ilvl w:val="0"/>
          <w:numId w:val="5"/>
        </w:numPr>
        <w:ind w:left="425" w:leftChars="0" w:hanging="425" w:firstLineChars="0"/>
        <w:outlineLvl w:val="9"/>
        <w:rPr>
          <w:rFonts w:hint="eastAsia"/>
          <w:lang w:val="en-US" w:eastAsia="zh-CN"/>
        </w:rPr>
      </w:pPr>
      <w:r>
        <w:rPr>
          <w:rFonts w:hint="eastAsia"/>
          <w:lang w:val="en-US" w:eastAsia="zh-CN"/>
        </w:rPr>
        <w:t>主办单位信息右侧选择的三级行政区划必须与填写的主办单位通讯地址一致。</w:t>
      </w:r>
    </w:p>
    <w:p>
      <w:pPr>
        <w:numPr>
          <w:ilvl w:val="0"/>
          <w:numId w:val="5"/>
        </w:numPr>
        <w:ind w:left="425" w:leftChars="0" w:hanging="425" w:firstLineChars="0"/>
        <w:outlineLvl w:val="9"/>
        <w:rPr>
          <w:rFonts w:hint="default"/>
          <w:lang w:val="en-US" w:eastAsia="zh-CN"/>
        </w:rPr>
      </w:pPr>
      <w:r>
        <w:rPr>
          <w:rFonts w:hint="eastAsia"/>
          <w:lang w:val="en-US" w:eastAsia="zh-CN"/>
        </w:rPr>
        <w:t>投资者或上级主管单位建议直接填写主办单位名称，或单位法人。</w:t>
      </w:r>
    </w:p>
    <w:p>
      <w:pPr>
        <w:outlineLvl w:val="9"/>
      </w:pPr>
    </w:p>
    <w:p>
      <w:pPr>
        <w:pStyle w:val="10"/>
        <w:bidi w:val="0"/>
        <w:rPr>
          <w:rFonts w:hint="eastAsia"/>
          <w:b/>
          <w:bCs/>
          <w:lang w:val="en-US" w:eastAsia="zh-CN"/>
        </w:rPr>
      </w:pPr>
      <w:r>
        <w:rPr>
          <w:rFonts w:hint="eastAsia"/>
          <w:b/>
          <w:bCs/>
          <w:lang w:val="en-US" w:eastAsia="zh-CN"/>
        </w:rPr>
        <w:t>2.2录入主体负责人信息</w:t>
      </w:r>
    </w:p>
    <w:p>
      <w:pPr>
        <w:jc w:val="center"/>
        <w:outlineLvl w:val="9"/>
      </w:pPr>
      <w:r>
        <w:drawing>
          <wp:inline distT="0" distB="0" distL="114300" distR="114300">
            <wp:extent cx="6639560" cy="3267710"/>
            <wp:effectExtent l="0" t="0" r="8890" b="889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0"/>
                    <a:stretch>
                      <a:fillRect/>
                    </a:stretch>
                  </pic:blipFill>
                  <pic:spPr>
                    <a:xfrm>
                      <a:off x="0" y="0"/>
                      <a:ext cx="6639560" cy="3267710"/>
                    </a:xfrm>
                    <a:prstGeom prst="rect">
                      <a:avLst/>
                    </a:prstGeom>
                    <a:noFill/>
                    <a:ln>
                      <a:noFill/>
                    </a:ln>
                  </pic:spPr>
                </pic:pic>
              </a:graphicData>
            </a:graphic>
          </wp:inline>
        </w:drawing>
      </w:r>
    </w:p>
    <w:p>
      <w:pPr>
        <w:outlineLvl w:val="9"/>
        <w:rPr>
          <w:rFonts w:hint="eastAsia"/>
          <w:color w:val="FF0000"/>
          <w:lang w:val="en-US" w:eastAsia="zh-CN"/>
        </w:rPr>
      </w:pPr>
      <w:r>
        <w:rPr>
          <w:rFonts w:hint="eastAsia"/>
          <w:color w:val="FF0000"/>
          <w:lang w:val="en-US" w:eastAsia="zh-CN"/>
        </w:rPr>
        <w:t>*填写注意：</w:t>
      </w:r>
    </w:p>
    <w:p>
      <w:pPr>
        <w:numPr>
          <w:ilvl w:val="0"/>
          <w:numId w:val="6"/>
        </w:numPr>
        <w:ind w:left="425" w:leftChars="0" w:hanging="425" w:firstLineChars="0"/>
        <w:outlineLvl w:val="9"/>
        <w:rPr>
          <w:rFonts w:hint="eastAsia"/>
          <w:lang w:val="en-US" w:eastAsia="zh-CN"/>
        </w:rPr>
      </w:pPr>
      <w:r>
        <w:rPr>
          <w:rFonts w:hint="eastAsia"/>
          <w:lang w:val="en-US" w:eastAsia="zh-CN"/>
        </w:rPr>
        <w:t>主体负责人手机号码需用于后续接收短信各项核验，请填写真实、可用的手机号。</w:t>
      </w:r>
    </w:p>
    <w:p>
      <w:pPr>
        <w:numPr>
          <w:ilvl w:val="0"/>
          <w:numId w:val="6"/>
        </w:numPr>
        <w:ind w:left="425" w:leftChars="0" w:hanging="425" w:firstLineChars="0"/>
        <w:outlineLvl w:val="9"/>
        <w:rPr>
          <w:rFonts w:hint="default"/>
          <w:lang w:val="en-US" w:eastAsia="zh-CN"/>
        </w:rPr>
      </w:pPr>
      <w:r>
        <w:rPr>
          <w:rFonts w:hint="eastAsia"/>
          <w:lang w:val="en-US" w:eastAsia="zh-CN"/>
        </w:rPr>
        <w:t>主体负责人手机号码若与网站负责人非同一人情况下，不可使用相同手机号码。</w:t>
      </w:r>
    </w:p>
    <w:p>
      <w:pPr>
        <w:numPr>
          <w:ilvl w:val="0"/>
          <w:numId w:val="6"/>
        </w:numPr>
        <w:ind w:left="425" w:leftChars="0" w:hanging="425" w:firstLineChars="0"/>
        <w:outlineLvl w:val="9"/>
        <w:rPr>
          <w:rFonts w:hint="default"/>
          <w:lang w:val="en-US" w:eastAsia="zh-CN"/>
        </w:rPr>
      </w:pPr>
      <w:r>
        <w:rPr>
          <w:rFonts w:hint="eastAsia"/>
          <w:lang w:val="en-US" w:eastAsia="zh-CN"/>
        </w:rPr>
        <w:t>电子邮箱用于接收备案相关信息。</w:t>
      </w:r>
    </w:p>
    <w:p>
      <w:pPr>
        <w:pStyle w:val="8"/>
        <w:bidi w:val="0"/>
        <w:rPr>
          <w:rFonts w:hint="eastAsia"/>
          <w:lang w:val="en-US" w:eastAsia="zh-CN"/>
        </w:rPr>
      </w:pPr>
      <w:r>
        <w:rPr>
          <w:rFonts w:hint="eastAsia"/>
          <w:lang w:val="en-US" w:eastAsia="zh-CN"/>
        </w:rPr>
        <w:t>3.录入网站相关信息</w:t>
      </w:r>
    </w:p>
    <w:p>
      <w:pPr>
        <w:pStyle w:val="10"/>
        <w:bidi w:val="0"/>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3.1录入网站信息</w:t>
      </w:r>
    </w:p>
    <w:p>
      <w:pPr>
        <w:bidi w:val="0"/>
        <w:outlineLvl w:val="9"/>
        <w:rPr>
          <w:rFonts w:hint="eastAsia"/>
          <w:lang w:val="en-US" w:eastAsia="zh-CN"/>
        </w:rPr>
      </w:pPr>
      <w:r>
        <w:rPr>
          <w:rFonts w:hint="eastAsia"/>
          <w:lang w:val="en-US" w:eastAsia="zh-CN"/>
        </w:rPr>
        <w:t>主体信息录入完成后点击下一步即可到达[新增网站页面]，根据页面提示进行填写，完善网站备案信息。</w:t>
      </w:r>
    </w:p>
    <w:p>
      <w:pPr>
        <w:bidi w:val="0"/>
        <w:outlineLvl w:val="9"/>
      </w:pPr>
    </w:p>
    <w:p>
      <w:pPr>
        <w:bidi w:val="0"/>
        <w:outlineLvl w:val="9"/>
        <w:rPr>
          <w:rFonts w:hint="eastAsia" w:eastAsiaTheme="minorEastAsia"/>
          <w:lang w:eastAsia="zh-CN"/>
        </w:rPr>
      </w:pPr>
      <w:r>
        <w:drawing>
          <wp:inline distT="0" distB="0" distL="114300" distR="114300">
            <wp:extent cx="6640195" cy="3432810"/>
            <wp:effectExtent l="0" t="0" r="8255" b="1524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1"/>
                    <a:stretch>
                      <a:fillRect/>
                    </a:stretch>
                  </pic:blipFill>
                  <pic:spPr>
                    <a:xfrm>
                      <a:off x="0" y="0"/>
                      <a:ext cx="6640195" cy="3432810"/>
                    </a:xfrm>
                    <a:prstGeom prst="rect">
                      <a:avLst/>
                    </a:prstGeom>
                    <a:noFill/>
                    <a:ln>
                      <a:noFill/>
                    </a:ln>
                  </pic:spPr>
                </pic:pic>
              </a:graphicData>
            </a:graphic>
          </wp:inline>
        </w:drawing>
      </w:r>
    </w:p>
    <w:p>
      <w:pPr>
        <w:bidi w:val="0"/>
        <w:outlineLvl w:val="9"/>
      </w:pPr>
      <w:r>
        <w:drawing>
          <wp:inline distT="0" distB="0" distL="114300" distR="114300">
            <wp:extent cx="6644640" cy="3265805"/>
            <wp:effectExtent l="0" t="0" r="3810" b="1079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2"/>
                    <a:stretch>
                      <a:fillRect/>
                    </a:stretch>
                  </pic:blipFill>
                  <pic:spPr>
                    <a:xfrm>
                      <a:off x="0" y="0"/>
                      <a:ext cx="6644640" cy="3265805"/>
                    </a:xfrm>
                    <a:prstGeom prst="rect">
                      <a:avLst/>
                    </a:prstGeom>
                    <a:noFill/>
                    <a:ln>
                      <a:noFill/>
                    </a:ln>
                  </pic:spPr>
                </pic:pic>
              </a:graphicData>
            </a:graphic>
          </wp:inline>
        </w:drawing>
      </w:r>
    </w:p>
    <w:p>
      <w:pPr>
        <w:bidi w:val="0"/>
        <w:outlineLvl w:val="9"/>
        <w:rPr>
          <w:rFonts w:hint="eastAsia"/>
          <w:color w:val="FF0000"/>
          <w:lang w:val="en-US" w:eastAsia="zh-CN"/>
        </w:rPr>
      </w:pPr>
      <w:r>
        <w:rPr>
          <w:rFonts w:hint="eastAsia"/>
          <w:color w:val="FF0000"/>
          <w:lang w:val="en-US" w:eastAsia="zh-CN"/>
        </w:rPr>
        <w:t>*填写注意：</w:t>
      </w:r>
    </w:p>
    <w:p>
      <w:pPr>
        <w:numPr>
          <w:ilvl w:val="0"/>
          <w:numId w:val="7"/>
        </w:numPr>
        <w:ind w:left="425" w:leftChars="0" w:hanging="425" w:firstLineChars="0"/>
        <w:rPr>
          <w:rFonts w:hint="eastAsia"/>
          <w:lang w:val="en-US" w:eastAsia="zh-CN"/>
        </w:rPr>
      </w:pPr>
      <w:r>
        <w:rPr>
          <w:rFonts w:hint="eastAsia"/>
          <w:lang w:val="en-US" w:eastAsia="zh-CN"/>
        </w:rPr>
        <w:t>IP地址及服务器所在地您可根据接入之后服务器信息填写。ip需填写我司ip，注：香港及国外主机无法备案。</w:t>
      </w:r>
    </w:p>
    <w:p>
      <w:pPr>
        <w:numPr>
          <w:ilvl w:val="0"/>
          <w:numId w:val="7"/>
        </w:numPr>
        <w:ind w:left="425" w:leftChars="0" w:hanging="425" w:firstLineChars="0"/>
        <w:rPr>
          <w:rFonts w:hint="eastAsia"/>
          <w:lang w:val="en-US" w:eastAsia="zh-CN"/>
        </w:rPr>
      </w:pPr>
      <w:r>
        <w:rPr>
          <w:rFonts w:hint="eastAsia"/>
          <w:lang w:val="en-US" w:eastAsia="zh-CN"/>
        </w:rPr>
        <w:t>您后续网站正式上线之后的实际网站标题、网站名称需要同您此处填写的网站名称保持一致。</w:t>
      </w:r>
    </w:p>
    <w:p>
      <w:pPr>
        <w:numPr>
          <w:ilvl w:val="0"/>
          <w:numId w:val="7"/>
        </w:numPr>
        <w:ind w:left="425" w:leftChars="0" w:hanging="425" w:firstLineChars="0"/>
        <w:rPr>
          <w:rFonts w:hint="default"/>
          <w:lang w:val="en-US" w:eastAsia="zh-CN"/>
        </w:rPr>
      </w:pPr>
      <w:r>
        <w:rPr>
          <w:rFonts w:hint="eastAsia"/>
          <w:lang w:val="en-US" w:eastAsia="zh-CN"/>
        </w:rPr>
        <w:t>网站名称需与您的单位名称具有一定关联。</w:t>
      </w:r>
    </w:p>
    <w:p>
      <w:pPr>
        <w:numPr>
          <w:ilvl w:val="0"/>
          <w:numId w:val="7"/>
        </w:numPr>
        <w:bidi w:val="0"/>
        <w:ind w:left="425" w:leftChars="0" w:hanging="425" w:firstLineChars="0"/>
        <w:outlineLvl w:val="9"/>
        <w:rPr>
          <w:rFonts w:hint="eastAsia"/>
          <w:lang w:eastAsia="zh-CN"/>
        </w:rPr>
      </w:pPr>
      <w:r>
        <w:rPr>
          <w:rFonts w:hint="eastAsia"/>
          <w:lang w:val="en-US" w:eastAsia="zh-CN"/>
        </w:rPr>
        <w:t>若您的营业执照经营范围有含前置或专项审批内容需勾选前置审批内容，并提供相关审批文件。若实际无相关内容，部分省份支持提供不涉及承诺书，具体承诺书可联系业务经理获取。</w:t>
      </w:r>
    </w:p>
    <w:p>
      <w:pPr>
        <w:bidi w:val="0"/>
        <w:outlineLvl w:val="9"/>
        <w:rPr>
          <w:rFonts w:hint="eastAsia"/>
          <w:lang w:val="en-US" w:eastAsia="zh-CN"/>
        </w:rPr>
      </w:pPr>
    </w:p>
    <w:p>
      <w:pPr>
        <w:bidi w:val="0"/>
        <w:outlineLvl w:val="9"/>
      </w:pPr>
      <w:r>
        <w:drawing>
          <wp:inline distT="0" distB="0" distL="114300" distR="114300">
            <wp:extent cx="6639560" cy="1361440"/>
            <wp:effectExtent l="0" t="0" r="8890" b="1016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3"/>
                    <a:stretch>
                      <a:fillRect/>
                    </a:stretch>
                  </pic:blipFill>
                  <pic:spPr>
                    <a:xfrm>
                      <a:off x="0" y="0"/>
                      <a:ext cx="6639560" cy="1361440"/>
                    </a:xfrm>
                    <a:prstGeom prst="rect">
                      <a:avLst/>
                    </a:prstGeom>
                    <a:noFill/>
                    <a:ln>
                      <a:noFill/>
                    </a:ln>
                  </pic:spPr>
                </pic:pic>
              </a:graphicData>
            </a:graphic>
          </wp:inline>
        </w:drawing>
      </w:r>
    </w:p>
    <w:p>
      <w:pPr>
        <w:bidi w:val="0"/>
        <w:outlineLvl w:val="9"/>
        <w:rPr>
          <w:rFonts w:hint="eastAsia"/>
          <w:color w:val="FF0000"/>
          <w:lang w:val="en-US" w:eastAsia="zh-CN"/>
        </w:rPr>
      </w:pPr>
      <w:r>
        <w:rPr>
          <w:rFonts w:hint="eastAsia"/>
          <w:color w:val="FF0000"/>
          <w:lang w:val="en-US" w:eastAsia="zh-CN"/>
        </w:rPr>
        <w:t>*填写注意：</w:t>
      </w:r>
    </w:p>
    <w:p>
      <w:pPr>
        <w:numPr>
          <w:ilvl w:val="0"/>
          <w:numId w:val="8"/>
        </w:numPr>
        <w:bidi w:val="0"/>
        <w:ind w:left="425" w:leftChars="0" w:hanging="425" w:firstLineChars="0"/>
        <w:outlineLvl w:val="9"/>
        <w:rPr>
          <w:rFonts w:hint="eastAsia"/>
          <w:lang w:eastAsia="zh-CN"/>
        </w:rPr>
      </w:pPr>
      <w:r>
        <w:rPr>
          <w:rFonts w:hint="eastAsia"/>
          <w:lang w:val="en-US" w:eastAsia="zh-CN"/>
        </w:rPr>
        <w:t>当您为主体提交网站备案时：</w:t>
      </w:r>
      <w:r>
        <w:rPr>
          <w:rFonts w:hint="eastAsia"/>
          <w:lang w:eastAsia="zh-CN"/>
        </w:rPr>
        <w:t>网站服务内容选择：</w:t>
      </w:r>
      <w:r>
        <w:rPr>
          <w:rFonts w:hint="eastAsia"/>
          <w:u w:val="single"/>
          <w:lang w:eastAsia="zh-CN"/>
        </w:rPr>
        <w:t>单位门户网站</w:t>
      </w:r>
      <w:r>
        <w:rPr>
          <w:rFonts w:hint="eastAsia"/>
          <w:lang w:eastAsia="zh-CN"/>
        </w:rPr>
        <w:t>。当您为主体提交三五邮局备案时：网站服务内容选择：</w:t>
      </w:r>
      <w:r>
        <w:rPr>
          <w:rFonts w:hint="eastAsia"/>
          <w:u w:val="single"/>
          <w:lang w:eastAsia="zh-CN"/>
        </w:rPr>
        <w:t>网上邮局</w:t>
      </w:r>
      <w:r>
        <w:rPr>
          <w:rFonts w:hint="eastAsia"/>
          <w:lang w:eastAsia="zh-CN"/>
        </w:rPr>
        <w:t>。</w:t>
      </w:r>
    </w:p>
    <w:p>
      <w:pPr>
        <w:numPr>
          <w:ilvl w:val="0"/>
          <w:numId w:val="8"/>
        </w:numPr>
        <w:bidi w:val="0"/>
        <w:ind w:left="425" w:leftChars="0" w:hanging="425" w:firstLineChars="0"/>
        <w:outlineLvl w:val="9"/>
        <w:rPr>
          <w:rFonts w:hint="eastAsia"/>
          <w:lang w:eastAsia="zh-CN"/>
        </w:rPr>
      </w:pPr>
      <w:r>
        <w:rPr>
          <w:rFonts w:hint="eastAsia"/>
          <w:lang w:eastAsia="zh-CN"/>
        </w:rPr>
        <w:t>网站服务内容请勿多选乱选。</w:t>
      </w:r>
    </w:p>
    <w:p>
      <w:pPr>
        <w:pStyle w:val="10"/>
        <w:bidi w:val="0"/>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3.2录入网站负责人信息</w:t>
      </w:r>
    </w:p>
    <w:p>
      <w:pPr>
        <w:bidi w:val="0"/>
        <w:outlineLvl w:val="9"/>
      </w:pPr>
      <w:r>
        <w:drawing>
          <wp:inline distT="0" distB="0" distL="114300" distR="114300">
            <wp:extent cx="6644640" cy="3298190"/>
            <wp:effectExtent l="0" t="0" r="3810" b="1651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4"/>
                    <a:stretch>
                      <a:fillRect/>
                    </a:stretch>
                  </pic:blipFill>
                  <pic:spPr>
                    <a:xfrm>
                      <a:off x="0" y="0"/>
                      <a:ext cx="6644640" cy="3298190"/>
                    </a:xfrm>
                    <a:prstGeom prst="rect">
                      <a:avLst/>
                    </a:prstGeom>
                    <a:noFill/>
                    <a:ln>
                      <a:noFill/>
                    </a:ln>
                  </pic:spPr>
                </pic:pic>
              </a:graphicData>
            </a:graphic>
          </wp:inline>
        </w:drawing>
      </w:r>
    </w:p>
    <w:p>
      <w:pPr>
        <w:bidi w:val="0"/>
        <w:outlineLvl w:val="9"/>
        <w:rPr>
          <w:rFonts w:hint="eastAsia"/>
          <w:color w:val="FF0000"/>
          <w:lang w:val="en-US" w:eastAsia="zh-CN"/>
        </w:rPr>
      </w:pPr>
      <w:r>
        <w:rPr>
          <w:rFonts w:hint="eastAsia"/>
          <w:color w:val="FF0000"/>
          <w:lang w:val="en-US" w:eastAsia="zh-CN"/>
        </w:rPr>
        <w:t>*填写注意：</w:t>
      </w:r>
    </w:p>
    <w:p>
      <w:pPr>
        <w:numPr>
          <w:ilvl w:val="0"/>
          <w:numId w:val="9"/>
        </w:numPr>
        <w:bidi w:val="0"/>
        <w:ind w:left="0" w:leftChars="0" w:firstLine="0" w:firstLineChars="0"/>
        <w:outlineLvl w:val="9"/>
        <w:rPr>
          <w:rFonts w:hint="eastAsia"/>
          <w:lang w:val="en-US" w:eastAsia="zh-CN"/>
        </w:rPr>
      </w:pPr>
      <w:r>
        <w:rPr>
          <w:rFonts w:hint="eastAsia"/>
          <w:lang w:val="en-US" w:eastAsia="zh-CN"/>
        </w:rPr>
        <w:t>大部分省份网站负责人可与公司法人为同一人。除法人是港澳台或国外的用户及年龄有限制的身份，其余用户网站负责人都可以是法人。</w:t>
      </w:r>
    </w:p>
    <w:p>
      <w:pPr>
        <w:numPr>
          <w:ilvl w:val="0"/>
          <w:numId w:val="9"/>
        </w:numPr>
        <w:bidi w:val="0"/>
        <w:ind w:left="0" w:leftChars="0" w:firstLine="0" w:firstLineChars="0"/>
        <w:outlineLvl w:val="9"/>
        <w:rPr>
          <w:rFonts w:hint="default"/>
          <w:lang w:val="en-US" w:eastAsia="zh-CN"/>
        </w:rPr>
      </w:pPr>
      <w:r>
        <w:rPr>
          <w:rFonts w:hint="eastAsia"/>
          <w:lang w:val="en-US" w:eastAsia="zh-CN"/>
        </w:rPr>
        <w:t>部分省份对网站负责人年龄有限制，建议选择年纪较轻且实际有网站管理能力的网站负责人。</w:t>
      </w:r>
    </w:p>
    <w:p>
      <w:pPr>
        <w:numPr>
          <w:ilvl w:val="0"/>
          <w:numId w:val="9"/>
        </w:numPr>
        <w:bidi w:val="0"/>
        <w:ind w:left="0" w:leftChars="0" w:firstLine="0" w:firstLineChars="0"/>
        <w:outlineLvl w:val="9"/>
        <w:rPr>
          <w:rFonts w:hint="default"/>
          <w:lang w:val="en-US" w:eastAsia="zh-CN"/>
        </w:rPr>
      </w:pPr>
      <w:r>
        <w:rPr>
          <w:rFonts w:hint="eastAsia"/>
          <w:lang w:val="en-US" w:eastAsia="zh-CN"/>
        </w:rPr>
        <w:t>若网站负责人与公司法人非同一人的情况下，两人手机号码不可相同。</w:t>
      </w:r>
    </w:p>
    <w:p>
      <w:pPr>
        <w:pStyle w:val="10"/>
        <w:bidi w:val="0"/>
        <w:rPr>
          <w:rFonts w:hint="eastAsia" w:asciiTheme="majorEastAsia" w:hAnsiTheme="majorEastAsia" w:eastAsiaTheme="majorEastAsia" w:cstheme="majorEastAsia"/>
          <w:b/>
          <w:bCs/>
          <w:lang w:val="en-US" w:eastAsia="zh-CN"/>
        </w:rPr>
      </w:pPr>
      <w:bookmarkStart w:id="2" w:name="_3.3新增网站"/>
      <w:r>
        <w:rPr>
          <w:rFonts w:hint="eastAsia" w:asciiTheme="majorEastAsia" w:hAnsiTheme="majorEastAsia" w:eastAsiaTheme="majorEastAsia" w:cstheme="majorEastAsia"/>
          <w:b/>
          <w:bCs/>
          <w:lang w:val="en-US" w:eastAsia="zh-CN"/>
        </w:rPr>
        <w:t>3.3新增网站</w:t>
      </w:r>
    </w:p>
    <w:bookmarkEnd w:id="2"/>
    <w:p>
      <w:pPr>
        <w:bidi w:val="0"/>
        <w:outlineLvl w:val="9"/>
        <w:rPr>
          <w:rFonts w:hint="default"/>
          <w:lang w:val="en-US" w:eastAsia="zh-CN"/>
        </w:rPr>
      </w:pPr>
      <w:r>
        <w:rPr>
          <w:rFonts w:hint="eastAsia"/>
          <w:b/>
          <w:bCs/>
          <w:lang w:val="en-US" w:eastAsia="zh-CN"/>
        </w:rPr>
        <w:t>操作路径：</w:t>
      </w:r>
      <w:r>
        <w:rPr>
          <w:rFonts w:hint="eastAsia"/>
          <w:lang w:val="en-US" w:eastAsia="zh-CN"/>
        </w:rPr>
        <w:t>备案信息上报-备案信息修改-新增网站，后续操作依循上述3.1及3.2步骤。</w:t>
      </w:r>
    </w:p>
    <w:p>
      <w:pPr>
        <w:bidi w:val="0"/>
        <w:outlineLvl w:val="9"/>
        <w:rPr>
          <w:rFonts w:hint="default"/>
          <w:lang w:val="en-US" w:eastAsia="zh-CN"/>
        </w:rPr>
      </w:pPr>
      <w:r>
        <w:drawing>
          <wp:inline distT="0" distB="0" distL="114300" distR="114300">
            <wp:extent cx="6638290" cy="853440"/>
            <wp:effectExtent l="0" t="0" r="10160" b="381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15"/>
                    <a:stretch>
                      <a:fillRect/>
                    </a:stretch>
                  </pic:blipFill>
                  <pic:spPr>
                    <a:xfrm>
                      <a:off x="0" y="0"/>
                      <a:ext cx="6638290" cy="853440"/>
                    </a:xfrm>
                    <a:prstGeom prst="rect">
                      <a:avLst/>
                    </a:prstGeom>
                    <a:noFill/>
                    <a:ln>
                      <a:noFill/>
                    </a:ln>
                  </pic:spPr>
                </pic:pic>
              </a:graphicData>
            </a:graphic>
          </wp:inline>
        </w:drawing>
      </w:r>
    </w:p>
    <w:p>
      <w:pPr>
        <w:bidi w:val="0"/>
        <w:jc w:val="center"/>
        <w:outlineLvl w:val="9"/>
        <w:rPr>
          <w:rFonts w:hint="default"/>
          <w:lang w:val="en-US" w:eastAsia="zh-CN"/>
        </w:rPr>
      </w:pPr>
      <w:r>
        <w:rPr>
          <w:rFonts w:hint="eastAsia"/>
          <w:lang w:val="en-US" w:eastAsia="zh-CN"/>
        </w:rPr>
        <w:t>文字资料已保存，去：</w:t>
      </w:r>
      <w:r>
        <w:rPr>
          <w:rFonts w:hint="eastAsia" w:asciiTheme="minorEastAsia" w:hAnsiTheme="minorEastAsia" w:eastAsiaTheme="minorEastAsia" w:cstheme="minorEastAsia"/>
          <w:b/>
          <w:bCs/>
          <w:lang w:val="en-US" w:eastAsia="zh-CN"/>
        </w:rPr>
        <w:fldChar w:fldCharType="begin"/>
      </w:r>
      <w:r>
        <w:rPr>
          <w:rFonts w:hint="eastAsia" w:asciiTheme="minorEastAsia" w:hAnsiTheme="minorEastAsia" w:eastAsiaTheme="minorEastAsia" w:cstheme="minorEastAsia"/>
          <w:b/>
          <w:bCs/>
          <w:lang w:val="en-US" w:eastAsia="zh-CN"/>
        </w:rPr>
        <w:instrText xml:space="preserve"> HYPERLINK \l "_真实性核验" </w:instrText>
      </w:r>
      <w:r>
        <w:rPr>
          <w:rFonts w:hint="eastAsia" w:asciiTheme="minorEastAsia" w:hAnsiTheme="minorEastAsia" w:eastAsiaTheme="minorEastAsia" w:cstheme="minorEastAsia"/>
          <w:b/>
          <w:bCs/>
          <w:lang w:val="en-US" w:eastAsia="zh-CN"/>
        </w:rPr>
        <w:fldChar w:fldCharType="separate"/>
      </w:r>
      <w:r>
        <w:rPr>
          <w:rStyle w:val="15"/>
          <w:rFonts w:hint="eastAsia" w:asciiTheme="minorEastAsia" w:hAnsiTheme="minorEastAsia" w:eastAsiaTheme="minorEastAsia" w:cstheme="minorEastAsia"/>
          <w:b/>
          <w:bCs/>
          <w:lang w:val="en-US" w:eastAsia="zh-CN"/>
        </w:rPr>
        <w:t>真实性核验</w:t>
      </w:r>
      <w:r>
        <w:rPr>
          <w:rFonts w:hint="eastAsia" w:asciiTheme="minorEastAsia" w:hAnsiTheme="minorEastAsia" w:eastAsiaTheme="minorEastAsia" w:cstheme="minorEastAsia"/>
          <w:b/>
          <w:bCs/>
          <w:lang w:val="en-US" w:eastAsia="zh-CN"/>
        </w:rPr>
        <w:fldChar w:fldCharType="end"/>
      </w:r>
    </w:p>
    <w:p>
      <w:pPr>
        <w:pStyle w:val="5"/>
        <w:bidi w:val="0"/>
        <w:jc w:val="center"/>
        <w:rPr>
          <w:rFonts w:hint="eastAsia"/>
          <w:lang w:val="en-US" w:eastAsia="zh-CN"/>
        </w:rPr>
      </w:pPr>
      <w:bookmarkStart w:id="3" w:name="_备案修改变更"/>
      <w:r>
        <w:rPr>
          <w:rFonts w:hint="eastAsia"/>
          <w:lang w:val="en-US" w:eastAsia="zh-CN"/>
        </w:rPr>
        <w:t>备案修改变更</w:t>
      </w:r>
    </w:p>
    <w:p>
      <w:pPr>
        <w:pStyle w:val="8"/>
        <w:numPr>
          <w:ilvl w:val="0"/>
          <w:numId w:val="10"/>
        </w:numPr>
        <w:tabs>
          <w:tab w:val="clear" w:pos="312"/>
        </w:tabs>
        <w:bidi w:val="0"/>
        <w:ind w:left="0" w:leftChars="0" w:firstLine="0" w:firstLineChars="0"/>
      </w:pPr>
      <w:r>
        <w:rPr>
          <w:rFonts w:hint="eastAsia"/>
          <w:lang w:eastAsia="zh-CN"/>
        </w:rPr>
        <w:t>点击备案信息上报</w:t>
      </w:r>
      <w:r>
        <w:rPr>
          <w:rFonts w:hint="eastAsia"/>
          <w:lang w:val="en-US" w:eastAsia="zh-CN"/>
        </w:rPr>
        <w:t>-备案信息修改</w:t>
      </w:r>
    </w:p>
    <w:p>
      <w:pPr>
        <w:jc w:val="center"/>
      </w:pPr>
      <w:r>
        <w:drawing>
          <wp:inline distT="0" distB="0" distL="114300" distR="114300">
            <wp:extent cx="2305050" cy="3476625"/>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6"/>
                    <a:stretch>
                      <a:fillRect/>
                    </a:stretch>
                  </pic:blipFill>
                  <pic:spPr>
                    <a:xfrm>
                      <a:off x="0" y="0"/>
                      <a:ext cx="2305050" cy="3476625"/>
                    </a:xfrm>
                    <a:prstGeom prst="rect">
                      <a:avLst/>
                    </a:prstGeom>
                    <a:noFill/>
                    <a:ln>
                      <a:noFill/>
                    </a:ln>
                  </pic:spPr>
                </pic:pic>
              </a:graphicData>
            </a:graphic>
          </wp:inline>
        </w:drawing>
      </w:r>
    </w:p>
    <w:p>
      <w:pPr>
        <w:pStyle w:val="8"/>
        <w:numPr>
          <w:ilvl w:val="0"/>
          <w:numId w:val="10"/>
        </w:numPr>
        <w:tabs>
          <w:tab w:val="clear" w:pos="312"/>
        </w:tabs>
        <w:bidi w:val="0"/>
        <w:ind w:left="0" w:leftChars="0" w:firstLine="0" w:firstLineChars="0"/>
        <w:rPr>
          <w:rFonts w:hint="eastAsia"/>
          <w:lang w:val="en-US" w:eastAsia="zh-CN"/>
        </w:rPr>
      </w:pPr>
      <w:r>
        <w:rPr>
          <w:rFonts w:hint="eastAsia"/>
          <w:lang w:val="en-US" w:eastAsia="zh-CN"/>
        </w:rPr>
        <w:t>修改主体</w:t>
      </w:r>
    </w:p>
    <w:p>
      <w:pPr>
        <w:rPr>
          <w:rFonts w:hint="eastAsia"/>
          <w:lang w:val="en-US" w:eastAsia="zh-CN"/>
        </w:rPr>
      </w:pPr>
      <w:r>
        <w:drawing>
          <wp:inline distT="0" distB="0" distL="114300" distR="114300">
            <wp:extent cx="6635750" cy="2569845"/>
            <wp:effectExtent l="0" t="0" r="12700" b="190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17"/>
                    <a:stretch>
                      <a:fillRect/>
                    </a:stretch>
                  </pic:blipFill>
                  <pic:spPr>
                    <a:xfrm>
                      <a:off x="0" y="0"/>
                      <a:ext cx="6635750" cy="2569845"/>
                    </a:xfrm>
                    <a:prstGeom prst="rect">
                      <a:avLst/>
                    </a:prstGeom>
                    <a:noFill/>
                    <a:ln>
                      <a:noFill/>
                    </a:ln>
                  </pic:spPr>
                </pic:pic>
              </a:graphicData>
            </a:graphic>
          </wp:inline>
        </w:drawing>
      </w:r>
    </w:p>
    <w:p>
      <w:pPr>
        <w:rPr>
          <w:rFonts w:hint="eastAsia"/>
          <w:color w:val="FF0000"/>
          <w:lang w:val="en-US" w:eastAsia="zh-CN"/>
        </w:rPr>
      </w:pPr>
      <w:r>
        <w:rPr>
          <w:rFonts w:hint="eastAsia"/>
          <w:color w:val="FF0000"/>
          <w:lang w:val="en-US" w:eastAsia="zh-CN"/>
        </w:rPr>
        <w:t>*填写注意：</w:t>
      </w:r>
    </w:p>
    <w:p>
      <w:pPr>
        <w:numPr>
          <w:ilvl w:val="0"/>
          <w:numId w:val="11"/>
        </w:numPr>
        <w:ind w:left="425" w:leftChars="0" w:hanging="425" w:firstLineChars="0"/>
        <w:rPr>
          <w:rFonts w:hint="default"/>
          <w:lang w:val="en-US" w:eastAsia="zh-CN"/>
        </w:rPr>
      </w:pPr>
      <w:r>
        <w:rPr>
          <w:rFonts w:hint="eastAsia"/>
          <w:lang w:val="en-US" w:eastAsia="zh-CN"/>
        </w:rPr>
        <w:t>营业执照上信息有更新的，需上传最新营业执照于真实性核验-主办单位证件处。若法人发生更换或证件变更，则需再次提供法人相关证件原件于主体负责人证件处。</w:t>
      </w:r>
    </w:p>
    <w:p>
      <w:pPr>
        <w:numPr>
          <w:ilvl w:val="0"/>
          <w:numId w:val="11"/>
        </w:numPr>
        <w:ind w:left="425" w:leftChars="0" w:hanging="425" w:firstLineChars="0"/>
        <w:rPr>
          <w:rFonts w:hint="default"/>
          <w:lang w:val="en-US" w:eastAsia="zh-CN"/>
        </w:rPr>
      </w:pPr>
      <w:r>
        <w:rPr>
          <w:rFonts w:hint="eastAsia"/>
          <w:lang w:val="en-US" w:eastAsia="zh-CN"/>
        </w:rPr>
        <w:t>若单位名称发生变更，需上传工商变更证明[或其他具有同等效力的相关部门提供的证明文件]于真实性核验-主办单位证件处。</w:t>
      </w:r>
    </w:p>
    <w:p>
      <w:pPr>
        <w:pStyle w:val="8"/>
        <w:numPr>
          <w:ilvl w:val="0"/>
          <w:numId w:val="10"/>
        </w:numPr>
        <w:tabs>
          <w:tab w:val="clear" w:pos="312"/>
        </w:tabs>
        <w:bidi w:val="0"/>
        <w:ind w:left="0" w:leftChars="0" w:firstLine="0" w:firstLineChars="0"/>
        <w:rPr>
          <w:rFonts w:hint="default"/>
          <w:lang w:val="en-US" w:eastAsia="zh-CN"/>
        </w:rPr>
      </w:pPr>
      <w:r>
        <w:rPr>
          <w:rFonts w:hint="eastAsia"/>
          <w:lang w:val="en-US" w:eastAsia="zh-CN"/>
        </w:rPr>
        <w:t>修改网站</w:t>
      </w:r>
    </w:p>
    <w:p>
      <w:pPr>
        <w:rPr>
          <w:rFonts w:hint="default"/>
          <w:lang w:val="en-US" w:eastAsia="zh-CN"/>
        </w:rPr>
      </w:pPr>
      <w:r>
        <w:drawing>
          <wp:inline distT="0" distB="0" distL="114300" distR="114300">
            <wp:extent cx="6640195" cy="4391025"/>
            <wp:effectExtent l="0" t="0" r="8255" b="952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18"/>
                    <a:stretch>
                      <a:fillRect/>
                    </a:stretch>
                  </pic:blipFill>
                  <pic:spPr>
                    <a:xfrm>
                      <a:off x="0" y="0"/>
                      <a:ext cx="6640195" cy="4391025"/>
                    </a:xfrm>
                    <a:prstGeom prst="rect">
                      <a:avLst/>
                    </a:prstGeom>
                    <a:noFill/>
                    <a:ln>
                      <a:noFill/>
                    </a:ln>
                  </pic:spPr>
                </pic:pic>
              </a:graphicData>
            </a:graphic>
          </wp:inline>
        </w:drawing>
      </w:r>
    </w:p>
    <w:p>
      <w:pPr>
        <w:rPr>
          <w:rFonts w:hint="eastAsia"/>
          <w:color w:val="FF0000"/>
          <w:lang w:val="en-US" w:eastAsia="zh-CN"/>
        </w:rPr>
      </w:pPr>
      <w:r>
        <w:rPr>
          <w:rFonts w:hint="eastAsia"/>
          <w:color w:val="FF0000"/>
          <w:lang w:val="en-US" w:eastAsia="zh-CN"/>
        </w:rPr>
        <w:t>*注意事项</w:t>
      </w:r>
    </w:p>
    <w:p>
      <w:pPr>
        <w:numPr>
          <w:ilvl w:val="0"/>
          <w:numId w:val="12"/>
        </w:numPr>
        <w:ind w:left="425" w:leftChars="0" w:hanging="425" w:firstLineChars="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已备案的网站均需可以正常打开</w:t>
      </w:r>
      <w:r>
        <w:rPr>
          <w:rFonts w:hint="eastAsia" w:asciiTheme="minorEastAsia" w:hAnsiTheme="minorEastAsia" w:cstheme="minorEastAsia"/>
          <w:color w:val="auto"/>
          <w:lang w:val="en-US" w:eastAsia="zh-CN"/>
        </w:rPr>
        <w:t>，且与之前的备案网站信息一致。</w:t>
      </w:r>
    </w:p>
    <w:p>
      <w:pPr>
        <w:numPr>
          <w:ilvl w:val="0"/>
          <w:numId w:val="12"/>
        </w:numPr>
        <w:ind w:left="425" w:leftChars="0" w:hanging="425" w:firstLineChars="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已备案的网站均需于网站底部正确悬挂备案编号[若您有多个备案悬挂时可不挂最后的备案序号]，并链接至工信部备案管理系统的正确网址beian.miit.gov.cn 效果：点击备案号之后会自动跳转到工信部网站beian.miit.gov.cn(网站技术人员操作的）</w:t>
      </w:r>
    </w:p>
    <w:p>
      <w:pPr>
        <w:numPr>
          <w:ilvl w:val="0"/>
          <w:numId w:val="12"/>
        </w:numPr>
        <w:ind w:left="425" w:leftChars="0" w:hanging="425" w:firstLineChars="0"/>
        <w:rPr>
          <w:rFonts w:hint="eastAsia" w:asciiTheme="minorEastAsia" w:hAnsiTheme="minorEastAsia" w:eastAsiaTheme="minorEastAsia" w:cstheme="minorEastAsia"/>
          <w:b w:val="0"/>
          <w:bCs w:val="0"/>
          <w:color w:val="auto"/>
          <w:lang w:val="en-US" w:eastAsia="zh-CN"/>
        </w:rPr>
      </w:pPr>
      <w:r>
        <w:rPr>
          <w:rFonts w:hint="eastAsia" w:asciiTheme="minorEastAsia" w:hAnsiTheme="minorEastAsia" w:eastAsiaTheme="minorEastAsia" w:cstheme="minorEastAsia"/>
          <w:b w:val="0"/>
          <w:bCs w:val="0"/>
          <w:color w:val="auto"/>
          <w:lang w:val="en-US" w:eastAsia="zh-CN"/>
        </w:rPr>
        <w:t>若有修改负责人手机号，需注意网站负责人不为主体负责人时，二人手机号码不可一致</w:t>
      </w:r>
    </w:p>
    <w:p>
      <w:pPr>
        <w:numPr>
          <w:ilvl w:val="0"/>
          <w:numId w:val="12"/>
        </w:numPr>
        <w:ind w:left="425" w:leftChars="0" w:hanging="425" w:firstLineChars="0"/>
        <w:rPr>
          <w:rFonts w:hint="eastAsia" w:asciiTheme="minorEastAsia" w:hAnsiTheme="minorEastAsia" w:eastAsiaTheme="minorEastAsia" w:cstheme="minorEastAsia"/>
          <w:b w:val="0"/>
          <w:bCs w:val="0"/>
          <w:color w:val="auto"/>
          <w:lang w:val="en-US" w:eastAsia="zh-CN"/>
        </w:rPr>
      </w:pPr>
      <w:r>
        <w:rPr>
          <w:rFonts w:hint="eastAsia" w:asciiTheme="minorEastAsia" w:hAnsiTheme="minorEastAsia" w:cstheme="minorEastAsia"/>
          <w:b w:val="0"/>
          <w:bCs w:val="0"/>
          <w:color w:val="auto"/>
          <w:lang w:val="en-US" w:eastAsia="zh-CN"/>
        </w:rPr>
        <w:t>操作网站变更，大部分情况需重新进行网站真实性核验[操作路径：真实性核验-上传核验信息-切换为网站]</w:t>
      </w:r>
    </w:p>
    <w:p>
      <w:pPr>
        <w:numPr>
          <w:ilvl w:val="0"/>
          <w:numId w:val="12"/>
        </w:numPr>
        <w:ind w:left="425" w:leftChars="0" w:hanging="425" w:firstLineChars="0"/>
        <w:rPr>
          <w:rFonts w:hint="eastAsia" w:asciiTheme="minorEastAsia" w:hAnsiTheme="minorEastAsia" w:eastAsiaTheme="minorEastAsia" w:cstheme="minorEastAsia"/>
          <w:b/>
          <w:bCs/>
          <w:color w:val="auto"/>
          <w:lang w:val="en-US" w:eastAsia="zh-CN"/>
        </w:rPr>
      </w:pPr>
      <w:r>
        <w:rPr>
          <w:rFonts w:hint="eastAsia" w:asciiTheme="minorEastAsia" w:hAnsiTheme="minorEastAsia" w:cstheme="minorEastAsia"/>
          <w:b/>
          <w:bCs/>
          <w:color w:val="auto"/>
          <w:lang w:val="en-US" w:eastAsia="zh-CN"/>
        </w:rPr>
        <w:t>同一主体下多个网站备案的，网站负责人需为同一人。</w:t>
      </w:r>
    </w:p>
    <w:p>
      <w:pPr>
        <w:pStyle w:val="8"/>
        <w:numPr>
          <w:ilvl w:val="0"/>
          <w:numId w:val="10"/>
        </w:numPr>
        <w:tabs>
          <w:tab w:val="clear" w:pos="312"/>
        </w:tabs>
        <w:bidi w:val="0"/>
        <w:ind w:left="0" w:leftChars="0" w:firstLine="0" w:firstLineChars="0"/>
        <w:rPr>
          <w:rFonts w:hint="default"/>
          <w:lang w:val="en-US" w:eastAsia="zh-CN"/>
        </w:rPr>
      </w:pPr>
      <w:r>
        <w:rPr>
          <w:rFonts w:hint="eastAsia"/>
          <w:lang w:val="en-US" w:eastAsia="zh-CN"/>
        </w:rPr>
        <w:t>增加新的域名、网站进行备案</w:t>
      </w:r>
    </w:p>
    <w:p>
      <w:pPr>
        <w:numPr>
          <w:ilvl w:val="0"/>
          <w:numId w:val="0"/>
        </w:numPr>
        <w:ind w:leftChars="0"/>
        <w:rPr>
          <w:rFonts w:hint="default"/>
          <w:lang w:val="en-US" w:eastAsia="zh-CN"/>
        </w:rPr>
      </w:pPr>
      <w:r>
        <w:drawing>
          <wp:inline distT="0" distB="0" distL="114300" distR="114300">
            <wp:extent cx="6638290" cy="2536190"/>
            <wp:effectExtent l="0" t="0" r="10160" b="1651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19"/>
                    <a:stretch>
                      <a:fillRect/>
                    </a:stretch>
                  </pic:blipFill>
                  <pic:spPr>
                    <a:xfrm>
                      <a:off x="0" y="0"/>
                      <a:ext cx="6638290" cy="253619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color w:val="FF0000"/>
          <w:lang w:val="en-US" w:eastAsia="zh-CN"/>
        </w:rPr>
        <w:t>*填写注意：</w:t>
      </w:r>
    </w:p>
    <w:p>
      <w:pPr>
        <w:numPr>
          <w:ilvl w:val="0"/>
          <w:numId w:val="13"/>
        </w:numPr>
        <w:bidi w:val="0"/>
        <w:ind w:left="425" w:leftChars="0" w:hanging="425" w:firstLineChars="0"/>
        <w:outlineLvl w:val="9"/>
        <w:rPr>
          <w:rFonts w:hint="eastAsia"/>
          <w:lang w:val="en-US" w:eastAsia="zh-CN"/>
        </w:rPr>
      </w:pPr>
      <w:r>
        <w:rPr>
          <w:rFonts w:hint="eastAsia"/>
          <w:lang w:val="en-US" w:eastAsia="zh-CN"/>
        </w:rPr>
        <w:t>变更新增至多3个网站，一个网站只填写一个域名。</w:t>
      </w:r>
    </w:p>
    <w:p>
      <w:pPr>
        <w:numPr>
          <w:ilvl w:val="0"/>
          <w:numId w:val="13"/>
        </w:numPr>
        <w:bidi w:val="0"/>
        <w:ind w:left="425" w:leftChars="0" w:hanging="425" w:firstLineChars="0"/>
        <w:outlineLvl w:val="9"/>
        <w:rPr>
          <w:rFonts w:hint="eastAsia"/>
          <w:lang w:val="en-US" w:eastAsia="zh-CN"/>
        </w:rPr>
      </w:pPr>
      <w:r>
        <w:rPr>
          <w:rFonts w:hint="eastAsia"/>
          <w:lang w:val="en-US" w:eastAsia="zh-CN"/>
        </w:rPr>
        <w:t>新增网站备案需原主体</w:t>
      </w:r>
      <w:r>
        <w:rPr>
          <w:rFonts w:hint="eastAsia" w:asciiTheme="minorEastAsia" w:hAnsiTheme="minorEastAsia" w:eastAsiaTheme="minorEastAsia" w:cstheme="minorEastAsia"/>
          <w:color w:val="auto"/>
          <w:lang w:val="en-US" w:eastAsia="zh-CN"/>
        </w:rPr>
        <w:t>已备案的</w:t>
      </w:r>
      <w:r>
        <w:rPr>
          <w:rFonts w:hint="eastAsia" w:asciiTheme="minorEastAsia" w:hAnsiTheme="minorEastAsia" w:cstheme="minorEastAsia"/>
          <w:color w:val="auto"/>
          <w:lang w:val="en-US" w:eastAsia="zh-CN"/>
        </w:rPr>
        <w:t>其他</w:t>
      </w:r>
      <w:r>
        <w:rPr>
          <w:rFonts w:hint="eastAsia" w:asciiTheme="minorEastAsia" w:hAnsiTheme="minorEastAsia" w:eastAsiaTheme="minorEastAsia" w:cstheme="minorEastAsia"/>
          <w:color w:val="auto"/>
          <w:lang w:val="en-US" w:eastAsia="zh-CN"/>
        </w:rPr>
        <w:t>网站均可正常打开</w:t>
      </w:r>
      <w:r>
        <w:rPr>
          <w:rFonts w:hint="eastAsia" w:asciiTheme="minorEastAsia" w:hAnsiTheme="minorEastAsia" w:cstheme="minorEastAsia"/>
          <w:color w:val="auto"/>
          <w:lang w:val="en-US" w:eastAsia="zh-CN"/>
        </w:rPr>
        <w:t>，有按要求悬挂备案编号，实际网站信息与备案时网站信息一致。</w:t>
      </w:r>
    </w:p>
    <w:p>
      <w:pPr>
        <w:numPr>
          <w:ilvl w:val="0"/>
          <w:numId w:val="13"/>
        </w:numPr>
        <w:bidi w:val="0"/>
        <w:ind w:left="425" w:leftChars="0" w:hanging="425" w:firstLineChars="0"/>
        <w:outlineLvl w:val="9"/>
        <w:rPr>
          <w:rFonts w:hint="eastAsia"/>
          <w:lang w:val="en-US" w:eastAsia="zh-CN"/>
        </w:rPr>
      </w:pPr>
      <w:r>
        <w:rPr>
          <w:rFonts w:hint="eastAsia"/>
          <w:lang w:val="en-US" w:eastAsia="zh-CN"/>
        </w:rPr>
        <w:t>前置或专项审批内容是当您的营业执照经营范围中有含上述内容，且后续将可能带有上述内容的时候需勾选，并提供相关审批文件。</w:t>
      </w:r>
    </w:p>
    <w:p>
      <w:pPr>
        <w:numPr>
          <w:ilvl w:val="0"/>
          <w:numId w:val="13"/>
        </w:numPr>
        <w:bidi w:val="0"/>
        <w:ind w:left="425" w:leftChars="0" w:hanging="425" w:firstLineChars="0"/>
        <w:outlineLvl w:val="9"/>
        <w:rPr>
          <w:rFonts w:hint="eastAsia"/>
          <w:lang w:eastAsia="zh-CN"/>
        </w:rPr>
      </w:pPr>
      <w:r>
        <w:rPr>
          <w:rFonts w:hint="eastAsia"/>
          <w:lang w:val="en-US" w:eastAsia="zh-CN"/>
        </w:rPr>
        <w:t>网站域名实名信息需与主办单位或单位法人信息一致</w:t>
      </w:r>
    </w:p>
    <w:p>
      <w:pPr>
        <w:numPr>
          <w:ilvl w:val="0"/>
          <w:numId w:val="13"/>
        </w:numPr>
        <w:bidi w:val="0"/>
        <w:ind w:left="425" w:leftChars="0" w:hanging="425" w:firstLineChars="0"/>
        <w:outlineLvl w:val="9"/>
        <w:rPr>
          <w:rFonts w:hint="eastAsia"/>
          <w:lang w:eastAsia="zh-CN"/>
        </w:rPr>
      </w:pPr>
      <w:r>
        <w:rPr>
          <w:rFonts w:hint="eastAsia"/>
          <w:lang w:val="en-US" w:eastAsia="zh-CN"/>
        </w:rPr>
        <w:t>当您为主体增加网站备案时：</w:t>
      </w:r>
      <w:r>
        <w:rPr>
          <w:rFonts w:hint="eastAsia"/>
          <w:lang w:eastAsia="zh-CN"/>
        </w:rPr>
        <w:t>网站服务内容选择：</w:t>
      </w:r>
      <w:r>
        <w:rPr>
          <w:rFonts w:hint="eastAsia"/>
          <w:u w:val="single"/>
          <w:lang w:eastAsia="zh-CN"/>
        </w:rPr>
        <w:t>单位门户网站</w:t>
      </w:r>
      <w:r>
        <w:rPr>
          <w:rFonts w:hint="eastAsia"/>
          <w:lang w:eastAsia="zh-CN"/>
        </w:rPr>
        <w:t>。当您为主体增加邮局备案时：网站服务内容选择：</w:t>
      </w:r>
      <w:r>
        <w:rPr>
          <w:rFonts w:hint="eastAsia"/>
          <w:u w:val="single"/>
          <w:lang w:eastAsia="zh-CN"/>
        </w:rPr>
        <w:t>网上邮局</w:t>
      </w:r>
      <w:r>
        <w:rPr>
          <w:rFonts w:hint="eastAsia"/>
          <w:lang w:eastAsia="zh-CN"/>
        </w:rPr>
        <w:t>。网站服务内容请勿多选乱选。</w:t>
      </w:r>
    </w:p>
    <w:p>
      <w:pPr>
        <w:numPr>
          <w:ilvl w:val="0"/>
          <w:numId w:val="13"/>
        </w:numPr>
        <w:ind w:left="425" w:leftChars="0" w:hanging="425" w:firstLineChars="0"/>
        <w:rPr>
          <w:rFonts w:hint="eastAsia"/>
          <w:lang w:eastAsia="zh-CN"/>
        </w:rPr>
      </w:pPr>
      <w:r>
        <w:rPr>
          <w:rFonts w:hint="eastAsia" w:asciiTheme="minorEastAsia" w:hAnsiTheme="minorEastAsia" w:cstheme="minorEastAsia"/>
          <w:b/>
          <w:bCs/>
          <w:color w:val="auto"/>
          <w:lang w:val="en-US" w:eastAsia="zh-CN"/>
        </w:rPr>
        <w:t>同一主体下多个网站备案的，网站负责人需为同一人</w:t>
      </w:r>
    </w:p>
    <w:p>
      <w:pPr>
        <w:numPr>
          <w:ilvl w:val="0"/>
          <w:numId w:val="0"/>
        </w:numPr>
        <w:ind w:leftChars="0"/>
        <w:rPr>
          <w:rFonts w:hint="eastAsia"/>
          <w:lang w:eastAsia="zh-CN"/>
        </w:rPr>
      </w:pPr>
    </w:p>
    <w:p>
      <w:pPr>
        <w:bidi w:val="0"/>
        <w:jc w:val="center"/>
        <w:outlineLvl w:val="9"/>
        <w:rPr>
          <w:rFonts w:hint="default"/>
          <w:lang w:val="en-US" w:eastAsia="zh-CN"/>
        </w:rPr>
      </w:pPr>
      <w:r>
        <w:rPr>
          <w:rFonts w:hint="eastAsia"/>
          <w:lang w:val="en-US" w:eastAsia="zh-CN"/>
        </w:rPr>
        <w:t>文字资料已保存，去：</w:t>
      </w:r>
      <w:r>
        <w:rPr>
          <w:rFonts w:hint="eastAsia"/>
          <w:lang w:val="en-US" w:eastAsia="zh-CN"/>
        </w:rPr>
        <w:fldChar w:fldCharType="begin"/>
      </w:r>
      <w:r>
        <w:rPr>
          <w:rFonts w:hint="eastAsia"/>
          <w:lang w:val="en-US" w:eastAsia="zh-CN"/>
        </w:rPr>
        <w:instrText xml:space="preserve"> HYPERLINK \l "_真实性核验" </w:instrText>
      </w:r>
      <w:r>
        <w:rPr>
          <w:rFonts w:hint="eastAsia"/>
          <w:lang w:val="en-US" w:eastAsia="zh-CN"/>
        </w:rPr>
        <w:fldChar w:fldCharType="separate"/>
      </w:r>
      <w:r>
        <w:rPr>
          <w:rStyle w:val="14"/>
          <w:rFonts w:hint="eastAsia"/>
          <w:lang w:val="en-US" w:eastAsia="zh-CN"/>
        </w:rPr>
        <w:t>真实性核验</w:t>
      </w:r>
      <w:r>
        <w:rPr>
          <w:rFonts w:hint="eastAsia"/>
          <w:lang w:val="en-US" w:eastAsia="zh-CN"/>
        </w:rPr>
        <w:fldChar w:fldCharType="end"/>
      </w: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numPr>
          <w:ilvl w:val="0"/>
          <w:numId w:val="0"/>
        </w:numPr>
        <w:bidi w:val="0"/>
        <w:ind w:leftChars="0"/>
        <w:outlineLvl w:val="9"/>
        <w:rPr>
          <w:rFonts w:hint="default"/>
          <w:lang w:val="en-US" w:eastAsia="zh-CN"/>
        </w:rPr>
      </w:pPr>
    </w:p>
    <w:p>
      <w:pPr>
        <w:pStyle w:val="5"/>
        <w:bidi w:val="0"/>
        <w:jc w:val="center"/>
        <w:rPr>
          <w:rFonts w:hint="eastAsia"/>
          <w:lang w:val="en-US" w:eastAsia="zh-CN"/>
        </w:rPr>
      </w:pPr>
      <w:bookmarkStart w:id="4" w:name="_新增网站接入"/>
      <w:r>
        <w:rPr>
          <w:rFonts w:hint="eastAsia"/>
          <w:lang w:val="en-US" w:eastAsia="zh-CN"/>
        </w:rPr>
        <w:t>新增网站接入</w:t>
      </w:r>
    </w:p>
    <w:p>
      <w:pPr>
        <w:rPr>
          <w:rStyle w:val="18"/>
          <w:rFonts w:hint="eastAsia"/>
          <w:lang w:val="en-US" w:eastAsia="zh-CN"/>
        </w:rPr>
      </w:pPr>
      <w:r>
        <w:rPr>
          <w:rStyle w:val="18"/>
          <w:rFonts w:hint="eastAsia"/>
          <w:lang w:eastAsia="zh-CN"/>
        </w:rPr>
        <w:t>点击网站接入管理</w:t>
      </w:r>
      <w:r>
        <w:rPr>
          <w:rStyle w:val="18"/>
          <w:rFonts w:hint="eastAsia"/>
          <w:lang w:val="en-US" w:eastAsia="zh-CN"/>
        </w:rPr>
        <w:t>-新增网站接入</w:t>
      </w:r>
    </w:p>
    <w:p>
      <w:pPr>
        <w:jc w:val="center"/>
        <w:rPr>
          <w:rFonts w:hint="eastAsia"/>
          <w:lang w:val="en-US" w:eastAsia="zh-CN"/>
        </w:rPr>
      </w:pPr>
      <w:r>
        <w:drawing>
          <wp:inline distT="0" distB="0" distL="114300" distR="114300">
            <wp:extent cx="1597660" cy="2671445"/>
            <wp:effectExtent l="0" t="0" r="2540" b="146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0"/>
                    <a:srcRect b="9316"/>
                    <a:stretch>
                      <a:fillRect/>
                    </a:stretch>
                  </pic:blipFill>
                  <pic:spPr>
                    <a:xfrm>
                      <a:off x="0" y="0"/>
                      <a:ext cx="1597660" cy="2671445"/>
                    </a:xfrm>
                    <a:prstGeom prst="rect">
                      <a:avLst/>
                    </a:prstGeom>
                    <a:noFill/>
                    <a:ln>
                      <a:noFill/>
                    </a:ln>
                  </pic:spPr>
                </pic:pic>
              </a:graphicData>
            </a:graphic>
          </wp:inline>
        </w:drawing>
      </w:r>
    </w:p>
    <w:bookmarkEnd w:id="4"/>
    <w:p>
      <w:pPr>
        <w:pStyle w:val="8"/>
        <w:numPr>
          <w:ilvl w:val="0"/>
          <w:numId w:val="14"/>
        </w:numPr>
        <w:tabs>
          <w:tab w:val="clear" w:pos="312"/>
        </w:tabs>
        <w:bidi w:val="0"/>
        <w:ind w:left="0" w:leftChars="0" w:firstLine="0" w:firstLineChars="0"/>
        <w:rPr>
          <w:rFonts w:hint="eastAsia"/>
          <w:lang w:val="en-US" w:eastAsia="zh-CN"/>
        </w:rPr>
      </w:pPr>
      <w:r>
        <w:rPr>
          <w:rFonts w:hint="eastAsia"/>
          <w:lang w:val="en-US" w:eastAsia="zh-CN"/>
        </w:rPr>
        <w:t>编辑网站接入信息</w:t>
      </w:r>
    </w:p>
    <w:p>
      <w:pPr>
        <w:numPr>
          <w:ilvl w:val="0"/>
          <w:numId w:val="0"/>
        </w:numPr>
        <w:ind w:leftChars="0"/>
      </w:pPr>
      <w:r>
        <w:drawing>
          <wp:inline distT="0" distB="0" distL="114300" distR="114300">
            <wp:extent cx="6635750" cy="3704590"/>
            <wp:effectExtent l="0" t="0" r="12700" b="1016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1"/>
                    <a:stretch>
                      <a:fillRect/>
                    </a:stretch>
                  </pic:blipFill>
                  <pic:spPr>
                    <a:xfrm>
                      <a:off x="0" y="0"/>
                      <a:ext cx="6635750" cy="3704590"/>
                    </a:xfrm>
                    <a:prstGeom prst="rect">
                      <a:avLst/>
                    </a:prstGeom>
                    <a:noFill/>
                    <a:ln>
                      <a:noFill/>
                    </a:ln>
                  </pic:spPr>
                </pic:pic>
              </a:graphicData>
            </a:graphic>
          </wp:inline>
        </w:drawing>
      </w:r>
    </w:p>
    <w:p>
      <w:pPr>
        <w:numPr>
          <w:ilvl w:val="0"/>
          <w:numId w:val="0"/>
        </w:numPr>
        <w:ind w:leftChars="0"/>
        <w:rPr>
          <w:rFonts w:hint="eastAsia"/>
          <w:color w:val="FF0000"/>
          <w:lang w:val="en-US" w:eastAsia="zh-CN"/>
        </w:rPr>
      </w:pPr>
      <w:r>
        <w:rPr>
          <w:rFonts w:hint="eastAsia"/>
          <w:color w:val="FF0000"/>
          <w:lang w:val="en-US" w:eastAsia="zh-CN"/>
        </w:rPr>
        <w:t>*填写注意：</w:t>
      </w:r>
    </w:p>
    <w:p>
      <w:pPr>
        <w:numPr>
          <w:ilvl w:val="0"/>
          <w:numId w:val="0"/>
        </w:numPr>
        <w:ind w:left="425" w:leftChars="0" w:hanging="425" w:firstLineChars="0"/>
        <w:rPr>
          <w:rFonts w:hint="eastAsia"/>
          <w:lang w:val="en-US" w:eastAsia="zh-CN"/>
        </w:rPr>
      </w:pPr>
      <w:r>
        <w:rPr>
          <w:rFonts w:hint="default" w:asciiTheme="minorHAnsi" w:hAnsiTheme="minorHAnsi" w:eastAsiaTheme="minorEastAsia" w:cstheme="minorBidi"/>
          <w:kern w:val="2"/>
          <w:sz w:val="21"/>
          <w:szCs w:val="24"/>
          <w:lang w:val="en-US" w:eastAsia="zh-CN" w:bidi="ar-SA"/>
        </w:rPr>
        <w:t>(1)</w:t>
      </w:r>
      <w:r>
        <w:rPr>
          <w:rFonts w:hint="eastAsia"/>
          <w:lang w:val="en-US" w:eastAsia="zh-CN"/>
        </w:rPr>
        <w:t>网站备案序号需正确填写。</w:t>
      </w:r>
    </w:p>
    <w:p>
      <w:pPr>
        <w:numPr>
          <w:ilvl w:val="0"/>
          <w:numId w:val="0"/>
        </w:numPr>
        <w:ind w:left="425" w:leftChars="0" w:hanging="425" w:firstLineChars="0"/>
        <w:rPr>
          <w:rFonts w:hint="eastAsia"/>
          <w:lang w:val="en-US" w:eastAsia="zh-CN"/>
        </w:rPr>
      </w:pPr>
      <w:r>
        <w:rPr>
          <w:rFonts w:hint="default" w:asciiTheme="minorHAnsi" w:hAnsiTheme="minorHAnsi" w:eastAsiaTheme="minorEastAsia" w:cstheme="minorBidi"/>
          <w:kern w:val="2"/>
          <w:sz w:val="21"/>
          <w:szCs w:val="24"/>
          <w:lang w:val="en-US" w:eastAsia="zh-CN" w:bidi="ar-SA"/>
        </w:rPr>
        <w:t>(2)</w:t>
      </w:r>
      <w:r>
        <w:rPr>
          <w:rFonts w:hint="eastAsia"/>
          <w:lang w:val="en-US" w:eastAsia="zh-CN"/>
        </w:rPr>
        <w:t>若您不确定该已备案网站对应备案序号，可至工信部域名备案管理系统[https://beian.miit.gov.cn/]输入域名查询。</w:t>
      </w:r>
    </w:p>
    <w:p>
      <w:pPr>
        <w:numPr>
          <w:ilvl w:val="0"/>
          <w:numId w:val="0"/>
        </w:numPr>
        <w:ind w:left="425" w:leftChars="0" w:hanging="425" w:firstLineChars="0"/>
        <w:rPr>
          <w:rFonts w:hint="eastAsia"/>
          <w:lang w:val="en-US" w:eastAsia="zh-CN"/>
        </w:rPr>
      </w:pPr>
      <w:r>
        <w:rPr>
          <w:rFonts w:hint="default" w:asciiTheme="minorHAnsi" w:hAnsiTheme="minorHAnsi" w:eastAsiaTheme="minorEastAsia" w:cstheme="minorBidi"/>
          <w:kern w:val="2"/>
          <w:sz w:val="21"/>
          <w:szCs w:val="24"/>
          <w:lang w:val="en-US" w:eastAsia="zh-CN" w:bidi="ar-SA"/>
        </w:rPr>
        <w:t>(3)</w:t>
      </w:r>
      <w:r>
        <w:rPr>
          <w:rFonts w:hint="eastAsia"/>
          <w:lang w:val="en-US" w:eastAsia="zh-CN"/>
        </w:rPr>
        <w:t>接入方式一般选择虚拟主机。</w:t>
      </w:r>
    </w:p>
    <w:p>
      <w:pPr>
        <w:numPr>
          <w:ilvl w:val="0"/>
          <w:numId w:val="0"/>
        </w:numPr>
        <w:ind w:leftChars="0"/>
        <w:rPr>
          <w:rFonts w:hint="eastAsia"/>
          <w:lang w:val="en-US" w:eastAsia="zh-CN"/>
        </w:rPr>
      </w:pPr>
      <w:r>
        <w:drawing>
          <wp:inline distT="0" distB="0" distL="114300" distR="114300">
            <wp:extent cx="6635750" cy="2364105"/>
            <wp:effectExtent l="0" t="0" r="12700" b="1714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2"/>
                    <a:stretch>
                      <a:fillRect/>
                    </a:stretch>
                  </pic:blipFill>
                  <pic:spPr>
                    <a:xfrm>
                      <a:off x="0" y="0"/>
                      <a:ext cx="6635750" cy="2364105"/>
                    </a:xfrm>
                    <a:prstGeom prst="rect">
                      <a:avLst/>
                    </a:prstGeom>
                    <a:noFill/>
                    <a:ln>
                      <a:noFill/>
                    </a:ln>
                  </pic:spPr>
                </pic:pic>
              </a:graphicData>
            </a:graphic>
          </wp:inline>
        </w:drawing>
      </w:r>
    </w:p>
    <w:p>
      <w:pPr>
        <w:numPr>
          <w:ilvl w:val="0"/>
          <w:numId w:val="0"/>
        </w:numPr>
        <w:ind w:leftChars="0"/>
        <w:rPr>
          <w:rFonts w:hint="eastAsia"/>
          <w:color w:val="FF0000"/>
          <w:lang w:val="en-US" w:eastAsia="zh-CN"/>
        </w:rPr>
      </w:pPr>
      <w:r>
        <w:rPr>
          <w:rFonts w:hint="eastAsia"/>
          <w:color w:val="FF0000"/>
          <w:lang w:val="en-US" w:eastAsia="zh-CN"/>
        </w:rPr>
        <w:t>*填写注意：</w:t>
      </w:r>
    </w:p>
    <w:p>
      <w:pPr>
        <w:numPr>
          <w:ilvl w:val="0"/>
          <w:numId w:val="0"/>
        </w:numPr>
        <w:ind w:left="425" w:leftChars="0" w:hanging="425" w:firstLineChars="0"/>
        <w:rPr>
          <w:rFonts w:hint="default"/>
          <w:lang w:val="en-US" w:eastAsia="zh-CN"/>
        </w:rPr>
      </w:pPr>
      <w:r>
        <w:rPr>
          <w:rFonts w:hint="eastAsia"/>
          <w:lang w:val="en-US" w:eastAsia="zh-CN"/>
        </w:rPr>
        <w:t>网站接入需进行短信核验，短信核验是发送给该网站先前备案时的网站负责人手机号码。</w:t>
      </w:r>
    </w:p>
    <w:p>
      <w:pPr>
        <w:pStyle w:val="8"/>
        <w:numPr>
          <w:ilvl w:val="0"/>
          <w:numId w:val="14"/>
        </w:numPr>
        <w:tabs>
          <w:tab w:val="clear" w:pos="312"/>
        </w:tabs>
        <w:bidi w:val="0"/>
        <w:ind w:left="0" w:leftChars="0" w:firstLine="0" w:firstLineChars="0"/>
        <w:rPr>
          <w:rFonts w:hint="eastAsia"/>
          <w:lang w:val="en-US" w:eastAsia="zh-CN"/>
        </w:rPr>
      </w:pPr>
      <w:r>
        <w:rPr>
          <w:rFonts w:hint="eastAsia"/>
          <w:lang w:val="en-US" w:eastAsia="zh-CN"/>
        </w:rPr>
        <w:t>编辑新增接入主体信息</w:t>
      </w:r>
    </w:p>
    <w:p>
      <w:r>
        <w:drawing>
          <wp:inline distT="0" distB="0" distL="114300" distR="114300">
            <wp:extent cx="6638290" cy="1432560"/>
            <wp:effectExtent l="0" t="0" r="10160" b="1524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3"/>
                    <a:stretch>
                      <a:fillRect/>
                    </a:stretch>
                  </pic:blipFill>
                  <pic:spPr>
                    <a:xfrm>
                      <a:off x="0" y="0"/>
                      <a:ext cx="6638290" cy="1432560"/>
                    </a:xfrm>
                    <a:prstGeom prst="rect">
                      <a:avLst/>
                    </a:prstGeom>
                    <a:noFill/>
                    <a:ln>
                      <a:noFill/>
                    </a:ln>
                  </pic:spPr>
                </pic:pic>
              </a:graphicData>
            </a:graphic>
          </wp:inline>
        </w:drawing>
      </w:r>
    </w:p>
    <w:p>
      <w:r>
        <w:drawing>
          <wp:inline distT="0" distB="0" distL="114300" distR="114300">
            <wp:extent cx="6639560" cy="3267710"/>
            <wp:effectExtent l="0" t="0" r="8890" b="889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10"/>
                    <a:stretch>
                      <a:fillRect/>
                    </a:stretch>
                  </pic:blipFill>
                  <pic:spPr>
                    <a:xfrm>
                      <a:off x="0" y="0"/>
                      <a:ext cx="6639560" cy="3267710"/>
                    </a:xfrm>
                    <a:prstGeom prst="rect">
                      <a:avLst/>
                    </a:prstGeom>
                    <a:noFill/>
                    <a:ln>
                      <a:noFill/>
                    </a:ln>
                  </pic:spPr>
                </pic:pic>
              </a:graphicData>
            </a:graphic>
          </wp:inline>
        </w:drawing>
      </w:r>
    </w:p>
    <w:p>
      <w:pPr>
        <w:outlineLvl w:val="9"/>
        <w:rPr>
          <w:rFonts w:hint="eastAsia"/>
          <w:color w:val="FF0000"/>
          <w:lang w:val="en-US" w:eastAsia="zh-CN"/>
        </w:rPr>
      </w:pPr>
      <w:r>
        <w:rPr>
          <w:rFonts w:hint="eastAsia"/>
          <w:color w:val="FF0000"/>
          <w:lang w:val="en-US" w:eastAsia="zh-CN"/>
        </w:rPr>
        <w:t>*填写注意：</w:t>
      </w:r>
    </w:p>
    <w:p>
      <w:pPr>
        <w:numPr>
          <w:ilvl w:val="0"/>
          <w:numId w:val="15"/>
        </w:numPr>
        <w:ind w:left="425" w:leftChars="0" w:hanging="425" w:firstLineChars="0"/>
        <w:outlineLvl w:val="9"/>
        <w:rPr>
          <w:rFonts w:hint="eastAsia"/>
          <w:color w:val="auto"/>
          <w:lang w:val="en-US" w:eastAsia="zh-CN"/>
        </w:rPr>
      </w:pPr>
      <w:r>
        <w:rPr>
          <w:rFonts w:hint="eastAsia"/>
          <w:color w:val="auto"/>
          <w:lang w:val="en-US" w:eastAsia="zh-CN"/>
        </w:rPr>
        <w:t>填写的接入主体信息请与该备案号对应主体原备案时信息一致。</w:t>
      </w:r>
    </w:p>
    <w:p>
      <w:pPr>
        <w:numPr>
          <w:ilvl w:val="0"/>
          <w:numId w:val="15"/>
        </w:numPr>
        <w:ind w:left="425" w:leftChars="0" w:hanging="425" w:firstLineChars="0"/>
        <w:outlineLvl w:val="9"/>
        <w:rPr>
          <w:rFonts w:hint="eastAsia"/>
          <w:color w:val="auto"/>
          <w:lang w:val="en-US" w:eastAsia="zh-CN"/>
        </w:rPr>
      </w:pPr>
      <w:r>
        <w:rPr>
          <w:rFonts w:hint="eastAsia"/>
          <w:color w:val="auto"/>
          <w:lang w:val="en-US" w:eastAsia="zh-CN"/>
        </w:rPr>
        <w:t>主体单位名称需完整填写名称。</w:t>
      </w:r>
    </w:p>
    <w:p>
      <w:pPr>
        <w:numPr>
          <w:ilvl w:val="0"/>
          <w:numId w:val="15"/>
        </w:numPr>
        <w:ind w:left="425" w:leftChars="0" w:hanging="425" w:firstLineChars="0"/>
        <w:outlineLvl w:val="9"/>
        <w:rPr>
          <w:rFonts w:hint="eastAsia"/>
          <w:color w:val="auto"/>
          <w:lang w:val="en-US" w:eastAsia="zh-CN"/>
        </w:rPr>
      </w:pPr>
      <w:r>
        <w:rPr>
          <w:rFonts w:hint="eastAsia"/>
          <w:color w:val="auto"/>
          <w:lang w:val="en-US" w:eastAsia="zh-CN"/>
        </w:rPr>
        <w:t>证件住所需与营业执照上一致，不可缺漏或不同字。</w:t>
      </w:r>
    </w:p>
    <w:p>
      <w:pPr>
        <w:numPr>
          <w:ilvl w:val="0"/>
          <w:numId w:val="15"/>
        </w:numPr>
        <w:ind w:left="425" w:leftChars="0" w:hanging="425" w:firstLineChars="0"/>
        <w:outlineLvl w:val="9"/>
        <w:rPr>
          <w:rFonts w:hint="eastAsia"/>
          <w:color w:val="auto"/>
          <w:lang w:val="en-US" w:eastAsia="zh-CN"/>
        </w:rPr>
      </w:pPr>
      <w:r>
        <w:rPr>
          <w:rFonts w:hint="eastAsia"/>
          <w:color w:val="auto"/>
          <w:lang w:val="en-US" w:eastAsia="zh-CN"/>
        </w:rPr>
        <w:t>右侧选择的三级行政区划必须与填写的主办单位通讯地址一致。</w:t>
      </w:r>
    </w:p>
    <w:p>
      <w:pPr>
        <w:numPr>
          <w:ilvl w:val="0"/>
          <w:numId w:val="15"/>
        </w:numPr>
        <w:ind w:left="425" w:leftChars="0" w:hanging="425" w:firstLineChars="0"/>
        <w:outlineLvl w:val="9"/>
        <w:rPr>
          <w:rFonts w:hint="default"/>
          <w:color w:val="auto"/>
          <w:lang w:val="en-US" w:eastAsia="zh-CN"/>
        </w:rPr>
      </w:pPr>
      <w:r>
        <w:rPr>
          <w:rFonts w:hint="eastAsia"/>
          <w:color w:val="auto"/>
          <w:lang w:val="en-US" w:eastAsia="zh-CN"/>
        </w:rPr>
        <w:t>投资者或上级主管单位建议直接填写主办单位名称，或法人姓名。</w:t>
      </w:r>
    </w:p>
    <w:p>
      <w:pPr>
        <w:bidi w:val="0"/>
        <w:jc w:val="center"/>
        <w:outlineLvl w:val="9"/>
        <w:rPr>
          <w:rFonts w:hint="default"/>
          <w:lang w:val="en-US" w:eastAsia="zh-CN"/>
        </w:rPr>
      </w:pPr>
      <w:r>
        <w:rPr>
          <w:rFonts w:hint="eastAsia"/>
          <w:lang w:val="en-US" w:eastAsia="zh-CN"/>
        </w:rPr>
        <w:t>文字资料已保存，去：</w:t>
      </w:r>
      <w:r>
        <w:rPr>
          <w:rFonts w:hint="eastAsia" w:asciiTheme="minorEastAsia" w:hAnsiTheme="minorEastAsia" w:eastAsiaTheme="minorEastAsia" w:cstheme="minorEastAsia"/>
          <w:b/>
          <w:bCs/>
          <w:lang w:val="en-US" w:eastAsia="zh-CN"/>
        </w:rPr>
        <w:fldChar w:fldCharType="begin"/>
      </w:r>
      <w:r>
        <w:rPr>
          <w:rFonts w:hint="eastAsia" w:asciiTheme="minorEastAsia" w:hAnsiTheme="minorEastAsia" w:eastAsiaTheme="minorEastAsia" w:cstheme="minorEastAsia"/>
          <w:b/>
          <w:bCs/>
          <w:lang w:val="en-US" w:eastAsia="zh-CN"/>
        </w:rPr>
        <w:instrText xml:space="preserve"> HYPERLINK \l "_真实性核验" </w:instrText>
      </w:r>
      <w:r>
        <w:rPr>
          <w:rFonts w:hint="eastAsia" w:asciiTheme="minorEastAsia" w:hAnsiTheme="minorEastAsia" w:eastAsiaTheme="minorEastAsia" w:cstheme="minorEastAsia"/>
          <w:b/>
          <w:bCs/>
          <w:lang w:val="en-US" w:eastAsia="zh-CN"/>
        </w:rPr>
        <w:fldChar w:fldCharType="separate"/>
      </w:r>
      <w:r>
        <w:rPr>
          <w:rStyle w:val="15"/>
          <w:rFonts w:hint="eastAsia" w:asciiTheme="minorEastAsia" w:hAnsiTheme="minorEastAsia" w:eastAsiaTheme="minorEastAsia" w:cstheme="minorEastAsia"/>
          <w:b/>
          <w:bCs/>
          <w:lang w:val="en-US" w:eastAsia="zh-CN"/>
        </w:rPr>
        <w:t>真实性核验</w:t>
      </w:r>
      <w:r>
        <w:rPr>
          <w:rFonts w:hint="eastAsia" w:asciiTheme="minorEastAsia" w:hAnsiTheme="minorEastAsia" w:eastAsiaTheme="minorEastAsia" w:cstheme="minorEastAsia"/>
          <w:b/>
          <w:bCs/>
          <w:lang w:val="en-US" w:eastAsia="zh-CN"/>
        </w:rPr>
        <w:fldChar w:fldCharType="end"/>
      </w:r>
    </w:p>
    <w:p>
      <w:pPr>
        <w:numPr>
          <w:ilvl w:val="0"/>
          <w:numId w:val="0"/>
        </w:numPr>
        <w:ind w:leftChars="0"/>
        <w:outlineLvl w:val="9"/>
        <w:rPr>
          <w:rFonts w:hint="default"/>
          <w:color w:val="auto"/>
          <w:lang w:val="en-US" w:eastAsia="zh-CN"/>
        </w:rPr>
      </w:pPr>
    </w:p>
    <w:p>
      <w:pPr>
        <w:pStyle w:val="5"/>
        <w:bidi w:val="0"/>
        <w:jc w:val="center"/>
        <w:rPr>
          <w:rFonts w:hint="default"/>
          <w:lang w:val="en-US" w:eastAsia="zh-CN"/>
        </w:rPr>
      </w:pPr>
      <w:bookmarkStart w:id="5" w:name="_已备案新增"/>
      <w:r>
        <w:rPr>
          <w:rFonts w:hint="eastAsia"/>
          <w:lang w:val="en-US" w:eastAsia="zh-CN"/>
        </w:rPr>
        <w:t>已备案新增</w:t>
      </w:r>
    </w:p>
    <w:bookmarkEnd w:id="5"/>
    <w:p>
      <w:pPr>
        <w:pStyle w:val="8"/>
        <w:numPr>
          <w:ilvl w:val="0"/>
          <w:numId w:val="16"/>
        </w:numPr>
        <w:tabs>
          <w:tab w:val="clear" w:pos="312"/>
        </w:tabs>
        <w:bidi w:val="0"/>
        <w:ind w:left="0" w:leftChars="0" w:firstLine="0" w:firstLineChars="0"/>
        <w:rPr>
          <w:rFonts w:hint="eastAsia"/>
          <w:lang w:val="en-US" w:eastAsia="zh-CN"/>
        </w:rPr>
      </w:pPr>
      <w:r>
        <w:rPr>
          <w:rFonts w:hint="eastAsia"/>
          <w:lang w:val="en-US" w:eastAsia="zh-CN"/>
        </w:rPr>
        <w:t>新增网站备案信息</w:t>
      </w:r>
    </w:p>
    <w:p>
      <w:pPr>
        <w:bidi w:val="0"/>
        <w:jc w:val="center"/>
        <w:rPr>
          <w:rFonts w:hint="eastAsia"/>
          <w:lang w:val="en-US" w:eastAsia="zh-CN"/>
        </w:rPr>
      </w:pPr>
      <w:r>
        <w:drawing>
          <wp:inline distT="0" distB="0" distL="114300" distR="114300">
            <wp:extent cx="1934845" cy="3150235"/>
            <wp:effectExtent l="0" t="0" r="8255" b="12065"/>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24"/>
                    <a:stretch>
                      <a:fillRect/>
                    </a:stretch>
                  </pic:blipFill>
                  <pic:spPr>
                    <a:xfrm>
                      <a:off x="0" y="0"/>
                      <a:ext cx="1934845" cy="3150235"/>
                    </a:xfrm>
                    <a:prstGeom prst="rect">
                      <a:avLst/>
                    </a:prstGeom>
                    <a:noFill/>
                    <a:ln>
                      <a:noFill/>
                    </a:ln>
                  </pic:spPr>
                </pic:pic>
              </a:graphicData>
            </a:graphic>
          </wp:inline>
        </w:drawing>
      </w:r>
    </w:p>
    <w:p>
      <w:pPr>
        <w:pStyle w:val="10"/>
        <w:numPr>
          <w:ilvl w:val="0"/>
          <w:numId w:val="0"/>
        </w:numPr>
        <w:bidi w:val="0"/>
        <w:ind w:left="0" w:leftChars="0" w:firstLine="0" w:firstLineChars="0"/>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kern w:val="2"/>
          <w:sz w:val="21"/>
          <w:szCs w:val="24"/>
          <w:lang w:val="en-US" w:eastAsia="zh-CN" w:bidi="ar-SA"/>
        </w:rPr>
        <w:t>1.1</w:t>
      </w:r>
      <w:r>
        <w:rPr>
          <w:rFonts w:hint="eastAsia" w:asciiTheme="majorEastAsia" w:hAnsiTheme="majorEastAsia" w:eastAsiaTheme="majorEastAsia" w:cstheme="majorEastAsia"/>
          <w:b/>
          <w:bCs/>
          <w:lang w:val="en-US" w:eastAsia="zh-CN"/>
        </w:rPr>
        <w:t>填写网站备案信息及接入信息</w:t>
      </w:r>
    </w:p>
    <w:p>
      <w:pPr>
        <w:numPr>
          <w:ilvl w:val="0"/>
          <w:numId w:val="0"/>
        </w:numPr>
      </w:pPr>
      <w:r>
        <w:drawing>
          <wp:inline distT="0" distB="0" distL="114300" distR="114300">
            <wp:extent cx="6645275" cy="3211830"/>
            <wp:effectExtent l="0" t="0" r="3175" b="762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5"/>
                    <a:stretch>
                      <a:fillRect/>
                    </a:stretch>
                  </pic:blipFill>
                  <pic:spPr>
                    <a:xfrm>
                      <a:off x="0" y="0"/>
                      <a:ext cx="6645275" cy="3211830"/>
                    </a:xfrm>
                    <a:prstGeom prst="rect">
                      <a:avLst/>
                    </a:prstGeom>
                    <a:noFill/>
                    <a:ln>
                      <a:noFill/>
                    </a:ln>
                  </pic:spPr>
                </pic:pic>
              </a:graphicData>
            </a:graphic>
          </wp:inline>
        </w:drawing>
      </w:r>
    </w:p>
    <w:p>
      <w:pPr>
        <w:numPr>
          <w:ilvl w:val="0"/>
          <w:numId w:val="0"/>
        </w:numPr>
        <w:rPr>
          <w:rFonts w:hint="eastAsia"/>
          <w:color w:val="FF0000"/>
          <w:lang w:val="en-US" w:eastAsia="zh-CN"/>
        </w:rPr>
      </w:pPr>
      <w:r>
        <w:rPr>
          <w:rFonts w:hint="eastAsia"/>
          <w:color w:val="FF0000"/>
          <w:lang w:val="en-US" w:eastAsia="zh-CN"/>
        </w:rPr>
        <w:t>*填写注意:</w:t>
      </w:r>
    </w:p>
    <w:p>
      <w:pPr>
        <w:numPr>
          <w:ilvl w:val="0"/>
          <w:numId w:val="17"/>
        </w:numPr>
        <w:ind w:left="425" w:leftChars="0" w:hanging="425" w:firstLineChars="0"/>
        <w:rPr>
          <w:rFonts w:hint="eastAsia"/>
          <w:lang w:val="en-US" w:eastAsia="zh-CN"/>
        </w:rPr>
      </w:pPr>
      <w:r>
        <w:rPr>
          <w:rFonts w:hint="eastAsia"/>
          <w:lang w:val="en-US" w:eastAsia="zh-CN"/>
        </w:rPr>
        <w:t>备案号根据您的单位对应备案号填写，若您备案号在工信部域名备案管理系统查询不到时，请直接进行新</w:t>
      </w:r>
      <w:r>
        <w:rPr>
          <w:rFonts w:hint="eastAsia"/>
          <w:lang w:val="en-US" w:eastAsia="zh-CN"/>
        </w:rPr>
        <w:fldChar w:fldCharType="begin"/>
      </w:r>
      <w:r>
        <w:rPr>
          <w:rFonts w:hint="eastAsia"/>
          <w:lang w:val="en-US" w:eastAsia="zh-CN"/>
        </w:rPr>
        <w:instrText xml:space="preserve"> HYPERLINK \l "_新增备案" </w:instrText>
      </w:r>
      <w:r>
        <w:rPr>
          <w:rFonts w:hint="eastAsia"/>
          <w:lang w:val="en-US" w:eastAsia="zh-CN"/>
        </w:rPr>
        <w:fldChar w:fldCharType="separate"/>
      </w:r>
      <w:r>
        <w:rPr>
          <w:rStyle w:val="15"/>
          <w:rFonts w:hint="eastAsia"/>
          <w:lang w:val="en-US" w:eastAsia="zh-CN"/>
        </w:rPr>
        <w:t>增备案</w:t>
      </w:r>
      <w:r>
        <w:rPr>
          <w:rFonts w:hint="eastAsia"/>
          <w:lang w:val="en-US" w:eastAsia="zh-CN"/>
        </w:rPr>
        <w:fldChar w:fldCharType="end"/>
      </w:r>
      <w:r>
        <w:rPr>
          <w:rFonts w:hint="eastAsia"/>
          <w:lang w:val="en-US" w:eastAsia="zh-CN"/>
        </w:rPr>
        <w:t>。当您不知道贵司的备案号的时候，可至工信部域名备案管理系统https://beian.miit.gov.cn/查询单位名称获取。</w:t>
      </w:r>
    </w:p>
    <w:p>
      <w:pPr>
        <w:numPr>
          <w:ilvl w:val="0"/>
          <w:numId w:val="17"/>
        </w:numPr>
        <w:ind w:left="425" w:leftChars="0" w:hanging="425" w:firstLineChars="0"/>
        <w:rPr>
          <w:rFonts w:hint="default"/>
          <w:lang w:val="en-US" w:eastAsia="zh-CN"/>
        </w:rPr>
      </w:pPr>
      <w:r>
        <w:rPr>
          <w:rFonts w:hint="eastAsia"/>
          <w:lang w:val="en-US" w:eastAsia="zh-CN"/>
        </w:rPr>
        <w:t>备案密码可随意填写6位数字。</w:t>
      </w:r>
    </w:p>
    <w:p>
      <w:pPr>
        <w:numPr>
          <w:ilvl w:val="0"/>
          <w:numId w:val="17"/>
        </w:numPr>
        <w:ind w:left="425" w:leftChars="0" w:hanging="425" w:firstLineChars="0"/>
        <w:rPr>
          <w:rFonts w:hint="default"/>
          <w:lang w:val="en-US" w:eastAsia="zh-CN"/>
        </w:rPr>
      </w:pPr>
      <w:r>
        <w:rPr>
          <w:rFonts w:hint="eastAsia"/>
          <w:lang w:val="en-US" w:eastAsia="zh-CN"/>
        </w:rPr>
        <w:t>服务器及IP地址请根据您的产品后台查询，若不确定可以联系您的业务经理获取帮助。</w:t>
      </w:r>
    </w:p>
    <w:p>
      <w:pPr>
        <w:numPr>
          <w:ilvl w:val="0"/>
          <w:numId w:val="17"/>
        </w:numPr>
        <w:ind w:left="425" w:leftChars="0" w:hanging="425" w:firstLineChars="0"/>
        <w:rPr>
          <w:rFonts w:hint="default"/>
          <w:lang w:val="en-US" w:eastAsia="zh-CN"/>
        </w:rPr>
      </w:pPr>
      <w:r>
        <w:rPr>
          <w:rFonts w:hint="eastAsia"/>
          <w:lang w:val="en-US" w:eastAsia="zh-CN"/>
        </w:rPr>
        <w:t>接入方式请选择：</w:t>
      </w:r>
      <w:r>
        <w:rPr>
          <w:rFonts w:hint="eastAsia"/>
          <w:b/>
          <w:bCs/>
          <w:lang w:val="en-US" w:eastAsia="zh-CN"/>
        </w:rPr>
        <w:t>虚拟主机</w:t>
      </w:r>
      <w:r>
        <w:rPr>
          <w:rFonts w:hint="eastAsia"/>
          <w:lang w:val="en-US" w:eastAsia="zh-CN"/>
        </w:rPr>
        <w:t>。</w:t>
      </w:r>
    </w:p>
    <w:p>
      <w:pPr>
        <w:pStyle w:val="10"/>
        <w:keepNext/>
        <w:keepLines/>
        <w:pageBreakBefore w:val="0"/>
        <w:widowControl w:val="0"/>
        <w:kinsoku/>
        <w:wordWrap/>
        <w:overflowPunct/>
        <w:topLinePunct w:val="0"/>
        <w:autoSpaceDE/>
        <w:autoSpaceDN/>
        <w:bidi w:val="0"/>
        <w:adjustRightInd/>
        <w:snapToGrid/>
        <w:spacing w:before="120" w:line="317" w:lineRule="auto"/>
        <w:textAlignment w:val="auto"/>
        <w:rPr>
          <w:rFonts w:hint="default"/>
          <w:b/>
          <w:bCs/>
          <w:lang w:val="en-US" w:eastAsia="zh-CN"/>
        </w:rPr>
      </w:pPr>
      <w:r>
        <w:rPr>
          <w:rFonts w:hint="eastAsia"/>
          <w:b/>
          <w:bCs/>
          <w:lang w:val="en-US" w:eastAsia="zh-CN"/>
        </w:rPr>
        <w:t>1.</w:t>
      </w:r>
      <w:r>
        <w:rPr>
          <w:rFonts w:hint="default"/>
          <w:b/>
          <w:bCs/>
          <w:lang w:val="en-US" w:eastAsia="zh-CN"/>
        </w:rPr>
        <w:t>2.</w:t>
      </w:r>
      <w:r>
        <w:rPr>
          <w:rFonts w:hint="eastAsia" w:asciiTheme="majorEastAsia" w:hAnsiTheme="majorEastAsia" w:eastAsiaTheme="majorEastAsia" w:cstheme="majorEastAsia"/>
          <w:b/>
          <w:bCs/>
          <w:lang w:val="en-US" w:eastAsia="zh-CN"/>
        </w:rPr>
        <w:t>填写网站基本信息</w:t>
      </w:r>
    </w:p>
    <w:p>
      <w:pPr>
        <w:numPr>
          <w:ilvl w:val="0"/>
          <w:numId w:val="0"/>
        </w:numPr>
      </w:pPr>
      <w:r>
        <w:drawing>
          <wp:inline distT="0" distB="0" distL="114300" distR="114300">
            <wp:extent cx="6638925" cy="4570730"/>
            <wp:effectExtent l="0" t="0" r="9525" b="127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26"/>
                    <a:stretch>
                      <a:fillRect/>
                    </a:stretch>
                  </pic:blipFill>
                  <pic:spPr>
                    <a:xfrm>
                      <a:off x="0" y="0"/>
                      <a:ext cx="6638925" cy="4570730"/>
                    </a:xfrm>
                    <a:prstGeom prst="rect">
                      <a:avLst/>
                    </a:prstGeom>
                    <a:noFill/>
                    <a:ln>
                      <a:noFill/>
                    </a:ln>
                  </pic:spPr>
                </pic:pic>
              </a:graphicData>
            </a:graphic>
          </wp:inline>
        </w:drawing>
      </w:r>
    </w:p>
    <w:p>
      <w:pPr>
        <w:numPr>
          <w:ilvl w:val="0"/>
          <w:numId w:val="0"/>
        </w:numPr>
        <w:rPr>
          <w:rFonts w:hint="eastAsia"/>
          <w:color w:val="FF0000"/>
          <w:lang w:val="en-US" w:eastAsia="zh-CN"/>
        </w:rPr>
      </w:pPr>
      <w:r>
        <w:rPr>
          <w:rFonts w:hint="eastAsia"/>
          <w:color w:val="FF0000"/>
          <w:lang w:val="en-US" w:eastAsia="zh-CN"/>
        </w:rPr>
        <w:t>*填写注意：</w:t>
      </w:r>
    </w:p>
    <w:p>
      <w:pPr>
        <w:numPr>
          <w:ilvl w:val="0"/>
          <w:numId w:val="18"/>
        </w:numPr>
        <w:ind w:left="425" w:leftChars="0" w:hanging="425" w:firstLineChars="0"/>
        <w:rPr>
          <w:rFonts w:hint="eastAsia"/>
          <w:lang w:val="en-US" w:eastAsia="zh-CN"/>
        </w:rPr>
      </w:pPr>
      <w:r>
        <w:rPr>
          <w:rFonts w:hint="eastAsia"/>
          <w:lang w:val="en-US" w:eastAsia="zh-CN"/>
        </w:rPr>
        <w:t>您后续网站正式上线之后的实际网站标题、网站名称需要同您此处填写的网站名称保持一致。</w:t>
      </w:r>
    </w:p>
    <w:p>
      <w:pPr>
        <w:numPr>
          <w:ilvl w:val="0"/>
          <w:numId w:val="18"/>
        </w:numPr>
        <w:ind w:left="425" w:leftChars="0" w:hanging="425" w:firstLineChars="0"/>
        <w:rPr>
          <w:rFonts w:hint="default"/>
          <w:lang w:val="en-US" w:eastAsia="zh-CN"/>
        </w:rPr>
      </w:pPr>
      <w:r>
        <w:rPr>
          <w:rFonts w:hint="eastAsia"/>
          <w:lang w:val="en-US" w:eastAsia="zh-CN"/>
        </w:rPr>
        <w:t>网站名称需与您的单位名称具有一定关联。</w:t>
      </w:r>
    </w:p>
    <w:p>
      <w:pPr>
        <w:numPr>
          <w:ilvl w:val="0"/>
          <w:numId w:val="18"/>
        </w:numPr>
        <w:bidi w:val="0"/>
        <w:ind w:left="425" w:leftChars="0" w:hanging="425" w:firstLineChars="0"/>
        <w:outlineLvl w:val="9"/>
        <w:rPr>
          <w:rFonts w:hint="eastAsia"/>
          <w:lang w:eastAsia="zh-CN"/>
        </w:rPr>
      </w:pPr>
      <w:r>
        <w:rPr>
          <w:rFonts w:hint="eastAsia"/>
          <w:lang w:val="en-US" w:eastAsia="zh-CN"/>
        </w:rPr>
        <w:t>若您的营业执照经营范围有含前置或专项审批内容需勾选前置审批内容，并提供相关审批文件。若实际无相关内容，部分省份支持提供不涉及承诺书，具体承诺书可联系业务经理获取。</w:t>
      </w:r>
    </w:p>
    <w:p>
      <w:pPr>
        <w:numPr>
          <w:ilvl w:val="0"/>
          <w:numId w:val="18"/>
        </w:numPr>
        <w:bidi w:val="0"/>
        <w:ind w:left="425" w:leftChars="0" w:hanging="425" w:firstLineChars="0"/>
        <w:outlineLvl w:val="9"/>
      </w:pPr>
      <w:r>
        <w:rPr>
          <w:rFonts w:hint="eastAsia"/>
          <w:lang w:val="en-US" w:eastAsia="zh-CN"/>
        </w:rPr>
        <w:t>当您为主体提交网站备案时，</w:t>
      </w:r>
      <w:r>
        <w:rPr>
          <w:rFonts w:hint="eastAsia"/>
          <w:lang w:eastAsia="zh-CN"/>
        </w:rPr>
        <w:t>网站服务内容选择：单位门户网站；当您为主体提交三五邮局邮箱备案时：网站服务内容选择：网上邮局。</w:t>
      </w:r>
    </w:p>
    <w:p>
      <w:pPr>
        <w:pStyle w:val="10"/>
        <w:numPr>
          <w:ilvl w:val="0"/>
          <w:numId w:val="0"/>
        </w:numPr>
        <w:bidi w:val="0"/>
        <w:ind w:left="0" w:leftChars="0" w:firstLine="0" w:firstLineChars="0"/>
        <w:rPr>
          <w:rFonts w:hint="eastAsia" w:asciiTheme="majorEastAsia" w:hAnsiTheme="majorEastAsia" w:eastAsiaTheme="majorEastAsia" w:cstheme="majorEastAsia"/>
          <w:b/>
          <w:bCs/>
          <w:lang w:eastAsia="zh-CN"/>
        </w:rPr>
      </w:pPr>
      <w:r>
        <w:rPr>
          <w:rFonts w:hint="eastAsia" w:asciiTheme="majorEastAsia" w:hAnsiTheme="majorEastAsia" w:eastAsiaTheme="majorEastAsia" w:cstheme="majorEastAsia"/>
          <w:b/>
          <w:bCs/>
          <w:kern w:val="2"/>
          <w:sz w:val="21"/>
          <w:szCs w:val="24"/>
          <w:lang w:val="en-US" w:eastAsia="zh-CN" w:bidi="ar-SA"/>
        </w:rPr>
        <w:t>1.3.</w:t>
      </w:r>
      <w:r>
        <w:rPr>
          <w:rFonts w:hint="eastAsia" w:asciiTheme="majorEastAsia" w:hAnsiTheme="majorEastAsia" w:eastAsiaTheme="majorEastAsia" w:cstheme="majorEastAsia"/>
          <w:b/>
          <w:bCs/>
          <w:lang w:eastAsia="zh-CN"/>
        </w:rPr>
        <w:t>填写网站负责人信息</w:t>
      </w:r>
    </w:p>
    <w:p>
      <w:pPr>
        <w:bidi w:val="0"/>
      </w:pPr>
      <w:r>
        <w:drawing>
          <wp:inline distT="0" distB="0" distL="114300" distR="114300">
            <wp:extent cx="6645275" cy="3094990"/>
            <wp:effectExtent l="0" t="0" r="3175" b="1016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27"/>
                    <a:stretch>
                      <a:fillRect/>
                    </a:stretch>
                  </pic:blipFill>
                  <pic:spPr>
                    <a:xfrm>
                      <a:off x="0" y="0"/>
                      <a:ext cx="6645275" cy="3094990"/>
                    </a:xfrm>
                    <a:prstGeom prst="rect">
                      <a:avLst/>
                    </a:prstGeom>
                    <a:noFill/>
                    <a:ln>
                      <a:noFill/>
                    </a:ln>
                  </pic:spPr>
                </pic:pic>
              </a:graphicData>
            </a:graphic>
          </wp:inline>
        </w:drawing>
      </w:r>
    </w:p>
    <w:p>
      <w:pPr>
        <w:rPr>
          <w:rFonts w:hint="eastAsia"/>
          <w:color w:val="FF0000"/>
          <w:lang w:eastAsia="zh-CN"/>
        </w:rPr>
      </w:pPr>
      <w:r>
        <w:rPr>
          <w:rFonts w:hint="eastAsia"/>
          <w:color w:val="FF0000"/>
          <w:lang w:val="en-US" w:eastAsia="zh-CN"/>
        </w:rPr>
        <w:t>*</w:t>
      </w:r>
      <w:r>
        <w:rPr>
          <w:rFonts w:hint="eastAsia"/>
          <w:color w:val="FF0000"/>
          <w:lang w:eastAsia="zh-CN"/>
        </w:rPr>
        <w:t>填写注意：</w:t>
      </w:r>
    </w:p>
    <w:p>
      <w:pPr>
        <w:numPr>
          <w:ilvl w:val="0"/>
          <w:numId w:val="19"/>
        </w:numPr>
        <w:ind w:left="425" w:leftChars="0" w:hanging="425" w:firstLine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同一主体，多个网站，需为同一网站负责人。</w:t>
      </w:r>
    </w:p>
    <w:p>
      <w:pPr>
        <w:numPr>
          <w:ilvl w:val="0"/>
          <w:numId w:val="19"/>
        </w:numPr>
        <w:ind w:left="425" w:leftChars="0" w:hanging="425"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若网站负责人和主体负责人不是同一人，二者不可以使用相同手机号。</w:t>
      </w:r>
    </w:p>
    <w:p>
      <w:pPr>
        <w:pStyle w:val="8"/>
        <w:numPr>
          <w:ilvl w:val="0"/>
          <w:numId w:val="16"/>
        </w:numPr>
        <w:tabs>
          <w:tab w:val="clear" w:pos="312"/>
        </w:tabs>
        <w:bidi w:val="0"/>
        <w:ind w:left="0" w:leftChars="0" w:firstLine="0" w:firstLineChars="0"/>
        <w:rPr>
          <w:rFonts w:hint="default"/>
          <w:lang w:val="en-US" w:eastAsia="zh-CN"/>
        </w:rPr>
      </w:pPr>
      <w:r>
        <w:rPr>
          <w:rFonts w:hint="eastAsia"/>
          <w:lang w:val="en-US" w:eastAsia="zh-CN"/>
        </w:rPr>
        <w:t>新增主体备案信息</w:t>
      </w:r>
    </w:p>
    <w:p>
      <w:pPr>
        <w:pStyle w:val="10"/>
        <w:bidi w:val="0"/>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2.1填写ICP备案主体信息</w:t>
      </w:r>
    </w:p>
    <w:p>
      <w:r>
        <w:drawing>
          <wp:inline distT="0" distB="0" distL="114300" distR="114300">
            <wp:extent cx="6633845" cy="1459865"/>
            <wp:effectExtent l="0" t="0" r="14605" b="698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8"/>
                    <a:stretch>
                      <a:fillRect/>
                    </a:stretch>
                  </pic:blipFill>
                  <pic:spPr>
                    <a:xfrm>
                      <a:off x="0" y="0"/>
                      <a:ext cx="6633845" cy="1459865"/>
                    </a:xfrm>
                    <a:prstGeom prst="rect">
                      <a:avLst/>
                    </a:prstGeom>
                    <a:noFill/>
                    <a:ln>
                      <a:noFill/>
                    </a:ln>
                  </pic:spPr>
                </pic:pic>
              </a:graphicData>
            </a:graphic>
          </wp:inline>
        </w:drawing>
      </w:r>
    </w:p>
    <w:p>
      <w:pPr>
        <w:rPr>
          <w:rFonts w:hint="eastAsia"/>
          <w:color w:val="FF0000"/>
          <w:lang w:eastAsia="zh-CN"/>
        </w:rPr>
      </w:pPr>
      <w:r>
        <w:rPr>
          <w:rFonts w:hint="eastAsia"/>
          <w:color w:val="FF0000"/>
          <w:lang w:val="en-US" w:eastAsia="zh-CN"/>
        </w:rPr>
        <w:t>*</w:t>
      </w:r>
      <w:r>
        <w:rPr>
          <w:rFonts w:hint="eastAsia"/>
          <w:color w:val="FF0000"/>
          <w:lang w:eastAsia="zh-CN"/>
        </w:rPr>
        <w:t>填写注意：</w:t>
      </w:r>
    </w:p>
    <w:p>
      <w:pPr>
        <w:numPr>
          <w:ilvl w:val="0"/>
          <w:numId w:val="20"/>
        </w:numPr>
        <w:ind w:left="425" w:leftChars="0" w:hanging="425" w:firstLineChars="0"/>
        <w:outlineLvl w:val="9"/>
        <w:rPr>
          <w:rFonts w:hint="eastAsia"/>
          <w:color w:val="auto"/>
          <w:lang w:val="en-US" w:eastAsia="zh-CN"/>
        </w:rPr>
      </w:pPr>
      <w:r>
        <w:rPr>
          <w:rFonts w:hint="eastAsia"/>
          <w:color w:val="auto"/>
          <w:lang w:val="en-US" w:eastAsia="zh-CN"/>
        </w:rPr>
        <w:t>填写的主体信息请与该备案号对应主体信息一致。若发生变化，需先联系原接入商进行变更。</w:t>
      </w:r>
    </w:p>
    <w:p>
      <w:pPr>
        <w:numPr>
          <w:ilvl w:val="0"/>
          <w:numId w:val="20"/>
        </w:numPr>
        <w:ind w:left="425" w:leftChars="0" w:hanging="425" w:firstLineChars="0"/>
        <w:outlineLvl w:val="9"/>
        <w:rPr>
          <w:rFonts w:hint="eastAsia"/>
          <w:color w:val="auto"/>
          <w:lang w:val="en-US" w:eastAsia="zh-CN"/>
        </w:rPr>
      </w:pPr>
      <w:r>
        <w:rPr>
          <w:rFonts w:hint="eastAsia"/>
          <w:color w:val="auto"/>
          <w:lang w:val="en-US" w:eastAsia="zh-CN"/>
        </w:rPr>
        <w:t>主体单位名称需完整填写，如个人应填写个人姓名，企业应填写工商营业执照注册公司名称。</w:t>
      </w:r>
    </w:p>
    <w:p>
      <w:pPr>
        <w:numPr>
          <w:ilvl w:val="0"/>
          <w:numId w:val="20"/>
        </w:numPr>
        <w:ind w:left="425" w:leftChars="0" w:hanging="425" w:firstLineChars="0"/>
        <w:outlineLvl w:val="9"/>
        <w:rPr>
          <w:rFonts w:hint="eastAsia"/>
          <w:color w:val="auto"/>
          <w:lang w:val="en-US" w:eastAsia="zh-CN"/>
        </w:rPr>
      </w:pPr>
      <w:r>
        <w:rPr>
          <w:rFonts w:hint="eastAsia"/>
          <w:color w:val="auto"/>
          <w:lang w:val="en-US" w:eastAsia="zh-CN"/>
        </w:rPr>
        <w:t>证件住所需与营业执照上一致，不可缺漏或不同字。</w:t>
      </w:r>
    </w:p>
    <w:p>
      <w:pPr>
        <w:numPr>
          <w:ilvl w:val="0"/>
          <w:numId w:val="20"/>
        </w:numPr>
        <w:ind w:left="425" w:leftChars="0" w:hanging="425" w:firstLineChars="0"/>
        <w:outlineLvl w:val="9"/>
        <w:rPr>
          <w:rFonts w:hint="eastAsia"/>
          <w:color w:val="auto"/>
          <w:lang w:val="en-US" w:eastAsia="zh-CN"/>
        </w:rPr>
      </w:pPr>
      <w:r>
        <w:rPr>
          <w:rFonts w:hint="eastAsia"/>
          <w:color w:val="auto"/>
          <w:lang w:val="en-US" w:eastAsia="zh-CN"/>
        </w:rPr>
        <w:t>右侧选择的三级行政区划必须与填写的主办单位通讯地址一致。</w:t>
      </w:r>
    </w:p>
    <w:p>
      <w:pPr>
        <w:numPr>
          <w:ilvl w:val="0"/>
          <w:numId w:val="20"/>
        </w:numPr>
        <w:ind w:left="425" w:leftChars="0" w:hanging="425" w:firstLineChars="0"/>
        <w:outlineLvl w:val="9"/>
        <w:rPr>
          <w:rFonts w:hint="default"/>
          <w:color w:val="auto"/>
          <w:lang w:val="en-US" w:eastAsia="zh-CN"/>
        </w:rPr>
      </w:pPr>
      <w:r>
        <w:rPr>
          <w:rFonts w:hint="eastAsia"/>
          <w:color w:val="auto"/>
          <w:lang w:val="en-US" w:eastAsia="zh-CN"/>
        </w:rPr>
        <w:t>投资者或上级主管单位建议直接填写主办单位名称，或法人姓名。</w:t>
      </w:r>
    </w:p>
    <w:p>
      <w:pPr>
        <w:pStyle w:val="10"/>
        <w:bidi w:val="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2.2填写主体负责人基本信息</w:t>
      </w:r>
    </w:p>
    <w:p>
      <w:r>
        <w:drawing>
          <wp:inline distT="0" distB="0" distL="114300" distR="114300">
            <wp:extent cx="6639560" cy="3267710"/>
            <wp:effectExtent l="0" t="0" r="8890" b="889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10"/>
                    <a:stretch>
                      <a:fillRect/>
                    </a:stretch>
                  </pic:blipFill>
                  <pic:spPr>
                    <a:xfrm>
                      <a:off x="0" y="0"/>
                      <a:ext cx="6639560" cy="3267710"/>
                    </a:xfrm>
                    <a:prstGeom prst="rect">
                      <a:avLst/>
                    </a:prstGeom>
                    <a:noFill/>
                    <a:ln>
                      <a:noFill/>
                    </a:ln>
                  </pic:spPr>
                </pic:pic>
              </a:graphicData>
            </a:graphic>
          </wp:inline>
        </w:drawing>
      </w:r>
    </w:p>
    <w:p>
      <w:pPr>
        <w:outlineLvl w:val="9"/>
        <w:rPr>
          <w:rFonts w:hint="eastAsia"/>
          <w:color w:val="FF0000"/>
          <w:lang w:val="en-US" w:eastAsia="zh-CN"/>
        </w:rPr>
      </w:pPr>
      <w:r>
        <w:rPr>
          <w:rFonts w:hint="eastAsia"/>
          <w:color w:val="FF0000"/>
          <w:lang w:val="en-US" w:eastAsia="zh-CN"/>
        </w:rPr>
        <w:t>填写注意：</w:t>
      </w:r>
    </w:p>
    <w:p>
      <w:pPr>
        <w:numPr>
          <w:ilvl w:val="0"/>
          <w:numId w:val="21"/>
        </w:numPr>
        <w:ind w:left="425" w:leftChars="0" w:hanging="425" w:firstLineChars="0"/>
        <w:outlineLvl w:val="9"/>
        <w:rPr>
          <w:rFonts w:hint="eastAsia"/>
          <w:lang w:val="en-US" w:eastAsia="zh-CN"/>
        </w:rPr>
      </w:pPr>
      <w:r>
        <w:rPr>
          <w:rFonts w:hint="eastAsia"/>
          <w:lang w:val="en-US" w:eastAsia="zh-CN"/>
        </w:rPr>
        <w:t>主体负责人手机号码需用于后续接收短信各项核验，请填写真实、可用的手机号。</w:t>
      </w:r>
    </w:p>
    <w:p>
      <w:pPr>
        <w:numPr>
          <w:ilvl w:val="0"/>
          <w:numId w:val="21"/>
        </w:numPr>
        <w:ind w:left="425" w:leftChars="0" w:hanging="425" w:firstLineChars="0"/>
        <w:outlineLvl w:val="9"/>
        <w:rPr>
          <w:rFonts w:hint="default"/>
          <w:lang w:val="en-US" w:eastAsia="zh-CN"/>
        </w:rPr>
      </w:pPr>
      <w:r>
        <w:rPr>
          <w:rFonts w:hint="eastAsia"/>
          <w:lang w:val="en-US" w:eastAsia="zh-CN"/>
        </w:rPr>
        <w:t>主体负责人手机号码若与网站负责人非同一人情况下，不可使用相同手机号码。</w:t>
      </w:r>
    </w:p>
    <w:p>
      <w:pPr>
        <w:numPr>
          <w:ilvl w:val="0"/>
          <w:numId w:val="21"/>
        </w:numPr>
        <w:ind w:left="425" w:leftChars="0" w:hanging="425" w:firstLineChars="0"/>
        <w:outlineLvl w:val="9"/>
        <w:rPr>
          <w:rFonts w:hint="default"/>
          <w:lang w:val="en-US" w:eastAsia="zh-CN"/>
        </w:rPr>
      </w:pPr>
      <w:r>
        <w:rPr>
          <w:rFonts w:hint="eastAsia"/>
          <w:lang w:val="en-US" w:eastAsia="zh-CN"/>
        </w:rPr>
        <w:t>电子邮箱用于接收备案相关信息。</w:t>
      </w:r>
    </w:p>
    <w:p>
      <w:pPr>
        <w:rPr>
          <w:rFonts w:hint="default"/>
          <w:lang w:val="en-US" w:eastAsia="zh-CN"/>
        </w:rPr>
      </w:pPr>
    </w:p>
    <w:bookmarkEnd w:id="3"/>
    <w:p>
      <w:pPr>
        <w:pStyle w:val="4"/>
        <w:numPr>
          <w:ilvl w:val="0"/>
          <w:numId w:val="3"/>
        </w:numPr>
        <w:bidi w:val="0"/>
        <w:rPr>
          <w:rFonts w:hint="eastAsia"/>
          <w:lang w:val="en-US" w:eastAsia="zh-CN"/>
        </w:rPr>
      </w:pPr>
      <w:bookmarkStart w:id="6" w:name="_真实性核验"/>
      <w:r>
        <w:rPr>
          <w:rFonts w:hint="eastAsia"/>
          <w:lang w:val="en-US" w:eastAsia="zh-CN"/>
        </w:rPr>
        <w:t>真实性核验</w:t>
      </w:r>
    </w:p>
    <w:bookmarkEnd w:id="6"/>
    <w:p>
      <w:pPr>
        <w:pStyle w:val="5"/>
        <w:bidi w:val="0"/>
        <w:rPr>
          <w:rFonts w:hint="eastAsia"/>
          <w:lang w:val="en-US" w:eastAsia="zh-CN"/>
        </w:rPr>
      </w:pPr>
      <w:r>
        <w:rPr>
          <w:rFonts w:hint="eastAsia"/>
          <w:lang w:val="en-US" w:eastAsia="zh-CN"/>
        </w:rPr>
        <w:t>核验材料上传路径：</w:t>
      </w:r>
    </w:p>
    <w:p>
      <w:pPr>
        <w:numPr>
          <w:ilvl w:val="0"/>
          <w:numId w:val="0"/>
        </w:numPr>
        <w:ind w:leftChars="0"/>
        <w:outlineLvl w:val="9"/>
        <w:rPr>
          <w:rFonts w:hint="default"/>
          <w:lang w:val="en-US" w:eastAsia="zh-CN"/>
        </w:rPr>
      </w:pPr>
      <w:r>
        <w:rPr>
          <w:rFonts w:hint="eastAsia"/>
          <w:lang w:val="en-US" w:eastAsia="zh-CN"/>
        </w:rPr>
        <w:t>-用户真实性核验-上传核验资料</w:t>
      </w:r>
    </w:p>
    <w:p>
      <w:pPr>
        <w:numPr>
          <w:ilvl w:val="0"/>
          <w:numId w:val="0"/>
        </w:numPr>
        <w:ind w:leftChars="0"/>
        <w:jc w:val="center"/>
        <w:outlineLvl w:val="9"/>
      </w:pPr>
    </w:p>
    <w:p>
      <w:pPr>
        <w:numPr>
          <w:ilvl w:val="0"/>
          <w:numId w:val="0"/>
        </w:numPr>
        <w:ind w:leftChars="0"/>
        <w:jc w:val="center"/>
        <w:outlineLvl w:val="9"/>
      </w:pPr>
    </w:p>
    <w:p>
      <w:pPr>
        <w:numPr>
          <w:ilvl w:val="0"/>
          <w:numId w:val="0"/>
        </w:numPr>
        <w:ind w:leftChars="0"/>
        <w:jc w:val="center"/>
        <w:outlineLvl w:val="9"/>
      </w:pPr>
    </w:p>
    <w:p>
      <w:pPr>
        <w:numPr>
          <w:ilvl w:val="0"/>
          <w:numId w:val="0"/>
        </w:numPr>
        <w:ind w:leftChars="0"/>
        <w:jc w:val="center"/>
        <w:outlineLvl w:val="9"/>
      </w:pPr>
      <w:r>
        <w:drawing>
          <wp:inline distT="0" distB="0" distL="114300" distR="114300">
            <wp:extent cx="1560195" cy="24809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9"/>
                    <a:srcRect r="10786" b="21047"/>
                    <a:stretch>
                      <a:fillRect/>
                    </a:stretch>
                  </pic:blipFill>
                  <pic:spPr>
                    <a:xfrm>
                      <a:off x="0" y="0"/>
                      <a:ext cx="1560195" cy="2480945"/>
                    </a:xfrm>
                    <a:prstGeom prst="rect">
                      <a:avLst/>
                    </a:prstGeom>
                    <a:noFill/>
                    <a:ln>
                      <a:noFill/>
                    </a:ln>
                  </pic:spPr>
                </pic:pic>
              </a:graphicData>
            </a:graphic>
          </wp:inline>
        </w:drawing>
      </w:r>
    </w:p>
    <w:p>
      <w:pPr>
        <w:pStyle w:val="8"/>
        <w:numPr>
          <w:ilvl w:val="0"/>
          <w:numId w:val="22"/>
        </w:numPr>
        <w:bidi w:val="0"/>
        <w:ind w:left="425" w:leftChars="0" w:hanging="425" w:firstLineChars="0"/>
        <w:jc w:val="center"/>
        <w:rPr>
          <w:rFonts w:hint="eastAsia"/>
          <w:lang w:val="en-US" w:eastAsia="zh-CN"/>
        </w:rPr>
      </w:pPr>
      <w:r>
        <w:rPr>
          <w:rFonts w:hint="eastAsia"/>
          <w:lang w:val="en-US" w:eastAsia="zh-CN"/>
        </w:rPr>
        <w:t>电子化核验</w:t>
      </w:r>
    </w:p>
    <w:p>
      <w:pPr>
        <w:pStyle w:val="10"/>
        <w:numPr>
          <w:ilvl w:val="0"/>
          <w:numId w:val="23"/>
        </w:numPr>
        <w:bidi w:val="0"/>
        <w:ind w:left="425" w:leftChars="0" w:hanging="425" w:firstLineChars="0"/>
        <w:rPr>
          <w:rFonts w:hint="eastAsia"/>
          <w:lang w:val="en-US" w:eastAsia="zh-CN"/>
        </w:rPr>
      </w:pPr>
      <w:r>
        <w:rPr>
          <w:rFonts w:hint="eastAsia"/>
          <w:lang w:val="en-US" w:eastAsia="zh-CN"/>
        </w:rPr>
        <w:t>用户真实性核验-上传核验资料-开始体验</w:t>
      </w:r>
    </w:p>
    <w:p>
      <w:pPr>
        <w:numPr>
          <w:ilvl w:val="0"/>
          <w:numId w:val="0"/>
        </w:numPr>
      </w:pPr>
      <w:r>
        <w:drawing>
          <wp:inline distT="0" distB="0" distL="114300" distR="114300">
            <wp:extent cx="6642735" cy="2958465"/>
            <wp:effectExtent l="0" t="0" r="5715" b="1333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30"/>
                    <a:stretch>
                      <a:fillRect/>
                    </a:stretch>
                  </pic:blipFill>
                  <pic:spPr>
                    <a:xfrm>
                      <a:off x="0" y="0"/>
                      <a:ext cx="6642735" cy="2958465"/>
                    </a:xfrm>
                    <a:prstGeom prst="rect">
                      <a:avLst/>
                    </a:prstGeom>
                    <a:noFill/>
                    <a:ln>
                      <a:noFill/>
                    </a:ln>
                  </pic:spPr>
                </pic:pic>
              </a:graphicData>
            </a:graphic>
          </wp:inline>
        </w:drawing>
      </w:r>
    </w:p>
    <w:p>
      <w:pPr>
        <w:pStyle w:val="10"/>
        <w:numPr>
          <w:ilvl w:val="0"/>
          <w:numId w:val="23"/>
        </w:numPr>
        <w:bidi w:val="0"/>
        <w:ind w:left="425" w:leftChars="0" w:hanging="425" w:firstLineChars="0"/>
        <w:rPr>
          <w:rFonts w:hint="eastAsia"/>
          <w:lang w:val="en-US" w:eastAsia="zh-CN"/>
        </w:rPr>
      </w:pPr>
      <w:r>
        <w:rPr>
          <w:rFonts w:hint="eastAsia"/>
          <w:lang w:val="en-US" w:eastAsia="zh-CN"/>
        </w:rPr>
        <w:t>扫码，根据提示上传文件</w:t>
      </w:r>
    </w:p>
    <w:p>
      <w:pPr>
        <w:numPr>
          <w:ilvl w:val="0"/>
          <w:numId w:val="0"/>
        </w:numPr>
        <w:rPr>
          <w:rFonts w:hint="eastAsia"/>
          <w:color w:val="FF0000"/>
          <w:lang w:val="en-US" w:eastAsia="zh-CN"/>
        </w:rPr>
      </w:pPr>
      <w:r>
        <w:drawing>
          <wp:inline distT="0" distB="0" distL="114300" distR="114300">
            <wp:extent cx="6640830" cy="3536315"/>
            <wp:effectExtent l="0" t="0" r="7620" b="6985"/>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31"/>
                    <a:stretch>
                      <a:fillRect/>
                    </a:stretch>
                  </pic:blipFill>
                  <pic:spPr>
                    <a:xfrm>
                      <a:off x="0" y="0"/>
                      <a:ext cx="6640830" cy="3536315"/>
                    </a:xfrm>
                    <a:prstGeom prst="rect">
                      <a:avLst/>
                    </a:prstGeom>
                    <a:noFill/>
                    <a:ln>
                      <a:noFill/>
                    </a:ln>
                  </pic:spPr>
                </pic:pic>
              </a:graphicData>
            </a:graphic>
          </wp:inline>
        </w:drawing>
      </w:r>
    </w:p>
    <w:p>
      <w:pPr>
        <w:numPr>
          <w:ilvl w:val="0"/>
          <w:numId w:val="0"/>
        </w:numPr>
        <w:rPr>
          <w:rFonts w:hint="eastAsia"/>
          <w:color w:val="FF0000"/>
          <w:lang w:val="en-US" w:eastAsia="zh-CN"/>
        </w:rPr>
      </w:pPr>
      <w:r>
        <w:rPr>
          <w:rFonts w:hint="eastAsia"/>
          <w:color w:val="FF0000"/>
          <w:lang w:val="en-US" w:eastAsia="zh-CN"/>
        </w:rPr>
        <w:t>*上传注意：</w:t>
      </w:r>
    </w:p>
    <w:p>
      <w:pPr>
        <w:numPr>
          <w:ilvl w:val="0"/>
          <w:numId w:val="24"/>
        </w:numPr>
        <w:ind w:left="425" w:leftChars="0" w:hanging="425" w:firstLineChars="0"/>
        <w:rPr>
          <w:rFonts w:hint="eastAsia"/>
          <w:lang w:val="en-US" w:eastAsia="zh-CN"/>
        </w:rPr>
      </w:pPr>
      <w:r>
        <w:rPr>
          <w:rFonts w:hint="eastAsia"/>
          <w:lang w:val="en-US" w:eastAsia="zh-CN"/>
        </w:rPr>
        <w:t>您的单位证件为工商营业执照，才可使用电子化核验。个人备案不受此限制。</w:t>
      </w:r>
    </w:p>
    <w:p>
      <w:pPr>
        <w:numPr>
          <w:ilvl w:val="0"/>
          <w:numId w:val="24"/>
        </w:numPr>
        <w:ind w:left="425" w:leftChars="0" w:hanging="425" w:firstLineChars="0"/>
        <w:rPr>
          <w:rFonts w:hint="eastAsia"/>
          <w:lang w:val="en-US" w:eastAsia="zh-CN"/>
        </w:rPr>
      </w:pPr>
      <w:r>
        <w:rPr>
          <w:rFonts w:hint="eastAsia"/>
          <w:lang w:val="en-US" w:eastAsia="zh-CN"/>
        </w:rPr>
        <w:t>电子化核验需注意衣整容观，请勿戴帽，光膀子等。</w:t>
      </w:r>
    </w:p>
    <w:p>
      <w:pPr>
        <w:numPr>
          <w:ilvl w:val="0"/>
          <w:numId w:val="24"/>
        </w:numPr>
        <w:ind w:left="425" w:leftChars="0" w:hanging="425" w:firstLineChars="0"/>
        <w:rPr>
          <w:rFonts w:hint="eastAsia"/>
          <w:lang w:val="en-US" w:eastAsia="zh-CN"/>
        </w:rPr>
      </w:pPr>
      <w:r>
        <w:rPr>
          <w:rFonts w:hint="eastAsia"/>
          <w:lang w:val="en-US" w:eastAsia="zh-CN"/>
        </w:rPr>
        <w:t>请尽量选择白色背景进行电子化核验。</w:t>
      </w:r>
    </w:p>
    <w:p>
      <w:pPr>
        <w:numPr>
          <w:ilvl w:val="0"/>
          <w:numId w:val="24"/>
        </w:numPr>
        <w:ind w:left="425" w:leftChars="0" w:hanging="425" w:firstLineChars="0"/>
        <w:rPr>
          <w:rFonts w:hint="eastAsia"/>
          <w:lang w:val="en-US" w:eastAsia="zh-CN"/>
        </w:rPr>
      </w:pPr>
      <w:r>
        <w:rPr>
          <w:rFonts w:hint="eastAsia"/>
          <w:lang w:val="en-US" w:eastAsia="zh-CN"/>
        </w:rPr>
        <w:t>如您需上传其他补充材料，请在电子化核验完成后，再上传补充文件</w:t>
      </w:r>
    </w:p>
    <w:p>
      <w:pPr>
        <w:pStyle w:val="8"/>
        <w:numPr>
          <w:ilvl w:val="0"/>
          <w:numId w:val="22"/>
        </w:numPr>
        <w:bidi w:val="0"/>
        <w:ind w:left="425" w:leftChars="0" w:hanging="425" w:firstLineChars="0"/>
        <w:jc w:val="center"/>
        <w:rPr>
          <w:rFonts w:hint="eastAsia"/>
          <w:lang w:val="en-US" w:eastAsia="zh-CN"/>
        </w:rPr>
      </w:pPr>
      <w:r>
        <w:rPr>
          <w:rFonts w:hint="eastAsia"/>
          <w:lang w:val="en-US" w:eastAsia="zh-CN"/>
        </w:rPr>
        <w:t>幕布核验</w:t>
      </w:r>
    </w:p>
    <w:p>
      <w:pPr>
        <w:jc w:val="center"/>
        <w:rPr>
          <w:rFonts w:hint="eastAsia"/>
          <w:lang w:val="en-US" w:eastAsia="zh-CN"/>
        </w:rPr>
      </w:pPr>
      <w:r>
        <w:rPr>
          <w:rFonts w:hint="eastAsia"/>
          <w:lang w:val="en-US" w:eastAsia="zh-CN"/>
        </w:rPr>
        <w:t>幕布核验入口</w:t>
      </w:r>
    </w:p>
    <w:p>
      <w:pPr>
        <w:numPr>
          <w:ilvl w:val="0"/>
          <w:numId w:val="0"/>
        </w:numPr>
        <w:rPr>
          <w:rFonts w:hint="eastAsia"/>
          <w:lang w:val="en-US" w:eastAsia="zh-CN"/>
        </w:rPr>
      </w:pPr>
      <w:r>
        <w:drawing>
          <wp:inline distT="0" distB="0" distL="114300" distR="114300">
            <wp:extent cx="6644640" cy="2413635"/>
            <wp:effectExtent l="0" t="0" r="3810" b="57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2"/>
                    <a:stretch>
                      <a:fillRect/>
                    </a:stretch>
                  </pic:blipFill>
                  <pic:spPr>
                    <a:xfrm>
                      <a:off x="0" y="0"/>
                      <a:ext cx="6644640" cy="2413635"/>
                    </a:xfrm>
                    <a:prstGeom prst="rect">
                      <a:avLst/>
                    </a:prstGeom>
                    <a:noFill/>
                    <a:ln>
                      <a:noFill/>
                    </a:ln>
                  </pic:spPr>
                </pic:pic>
              </a:graphicData>
            </a:graphic>
          </wp:inline>
        </w:drawing>
      </w:r>
    </w:p>
    <w:p>
      <w:pPr>
        <w:pStyle w:val="10"/>
        <w:numPr>
          <w:ilvl w:val="0"/>
          <w:numId w:val="25"/>
        </w:numPr>
        <w:bidi w:val="0"/>
        <w:ind w:left="425" w:leftChars="0" w:hanging="425" w:firstLineChars="0"/>
        <w:rPr>
          <w:rFonts w:hint="eastAsia"/>
          <w:lang w:val="en-US" w:eastAsia="zh-CN"/>
        </w:rPr>
      </w:pPr>
      <w:r>
        <w:rPr>
          <w:rFonts w:hint="eastAsia"/>
          <w:lang w:val="en-US" w:eastAsia="zh-CN"/>
        </w:rPr>
        <w:t>上传主体真实性核验材料</w:t>
      </w:r>
    </w:p>
    <w:p>
      <w:pPr>
        <w:numPr>
          <w:ilvl w:val="0"/>
          <w:numId w:val="0"/>
        </w:numPr>
        <w:ind w:left="425" w:leftChars="0" w:hanging="425" w:firstLineChars="0"/>
        <w:jc w:val="left"/>
        <w:outlineLvl w:val="9"/>
        <w:rPr>
          <w:rFonts w:hint="default"/>
          <w:b w:val="0"/>
          <w:bCs w:val="0"/>
          <w:lang w:val="en-US" w:eastAsia="zh-CN"/>
        </w:rPr>
      </w:pPr>
      <w:r>
        <w:rPr>
          <w:rFonts w:hint="default" w:asciiTheme="minorHAnsi" w:hAnsiTheme="minorHAnsi" w:eastAsiaTheme="minorEastAsia" w:cstheme="minorBidi"/>
          <w:b w:val="0"/>
          <w:bCs w:val="0"/>
          <w:kern w:val="2"/>
          <w:sz w:val="21"/>
          <w:szCs w:val="24"/>
          <w:lang w:val="en-US" w:eastAsia="zh-CN" w:bidi="ar-SA"/>
        </w:rPr>
        <w:t>1.</w:t>
      </w:r>
      <w:r>
        <w:rPr>
          <w:rFonts w:hint="eastAsia" w:cstheme="minorBidi"/>
          <w:b w:val="0"/>
          <w:bCs w:val="0"/>
          <w:kern w:val="2"/>
          <w:sz w:val="21"/>
          <w:szCs w:val="24"/>
          <w:lang w:val="en-US" w:eastAsia="zh-CN" w:bidi="ar-SA"/>
        </w:rPr>
        <w:t>1</w:t>
      </w:r>
      <w:r>
        <w:rPr>
          <w:rFonts w:hint="eastAsia"/>
          <w:b w:val="0"/>
          <w:bCs w:val="0"/>
          <w:lang w:val="en-US" w:eastAsia="zh-CN"/>
        </w:rPr>
        <w:t>选择主体。</w:t>
      </w:r>
    </w:p>
    <w:p>
      <w:pPr>
        <w:numPr>
          <w:ilvl w:val="0"/>
          <w:numId w:val="0"/>
        </w:numPr>
        <w:ind w:left="425" w:leftChars="0" w:hanging="425" w:firstLineChars="0"/>
        <w:jc w:val="left"/>
        <w:outlineLvl w:val="9"/>
        <w:rPr>
          <w:rFonts w:hint="default"/>
          <w:b w:val="0"/>
          <w:bCs w:val="0"/>
          <w:lang w:val="en-US" w:eastAsia="zh-CN"/>
        </w:rPr>
      </w:pPr>
      <w:r>
        <w:rPr>
          <w:rFonts w:hint="eastAsia" w:cstheme="minorBidi"/>
          <w:b w:val="0"/>
          <w:bCs w:val="0"/>
          <w:kern w:val="2"/>
          <w:sz w:val="21"/>
          <w:szCs w:val="24"/>
          <w:lang w:val="en-US" w:eastAsia="zh-CN" w:bidi="ar-SA"/>
        </w:rPr>
        <w:t>1</w:t>
      </w:r>
      <w:r>
        <w:rPr>
          <w:rFonts w:hint="default" w:asciiTheme="minorHAnsi" w:hAnsiTheme="minorHAnsi" w:eastAsiaTheme="minorEastAsia" w:cstheme="minorBidi"/>
          <w:b w:val="0"/>
          <w:bCs w:val="0"/>
          <w:kern w:val="2"/>
          <w:sz w:val="21"/>
          <w:szCs w:val="24"/>
          <w:lang w:val="en-US" w:eastAsia="zh-CN" w:bidi="ar-SA"/>
        </w:rPr>
        <w:t>.</w:t>
      </w:r>
      <w:r>
        <w:rPr>
          <w:rFonts w:hint="eastAsia" w:cstheme="minorBidi"/>
          <w:b w:val="0"/>
          <w:bCs w:val="0"/>
          <w:kern w:val="2"/>
          <w:sz w:val="21"/>
          <w:szCs w:val="24"/>
          <w:lang w:val="en-US" w:eastAsia="zh-CN" w:bidi="ar-SA"/>
        </w:rPr>
        <w:t>2</w:t>
      </w:r>
      <w:r>
        <w:rPr>
          <w:rFonts w:hint="eastAsia"/>
          <w:b w:val="0"/>
          <w:bCs w:val="0"/>
          <w:lang w:val="en-US" w:eastAsia="zh-CN"/>
        </w:rPr>
        <w:t>分别选择主办单位证件及主体负责人证件上传</w:t>
      </w:r>
    </w:p>
    <w:p>
      <w:pPr>
        <w:numPr>
          <w:ilvl w:val="0"/>
          <w:numId w:val="0"/>
        </w:numPr>
        <w:ind w:leftChars="0"/>
        <w:jc w:val="left"/>
        <w:outlineLvl w:val="9"/>
        <w:rPr>
          <w:rFonts w:hint="default"/>
          <w:b/>
          <w:bCs/>
          <w:lang w:val="en-US" w:eastAsia="zh-CN"/>
        </w:rPr>
      </w:pPr>
      <w:r>
        <w:rPr>
          <w:rFonts w:hint="default"/>
          <w:b/>
          <w:bCs/>
          <w:lang w:val="en-US" w:eastAsia="zh-CN"/>
        </w:rPr>
        <w:drawing>
          <wp:inline distT="0" distB="0" distL="114300" distR="114300">
            <wp:extent cx="6641465" cy="3907155"/>
            <wp:effectExtent l="0" t="0" r="6985" b="17145"/>
            <wp:docPr id="9" name="图片 9" descr="微信截图_2023082209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30822094452"/>
                    <pic:cNvPicPr>
                      <a:picLocks noChangeAspect="1"/>
                    </pic:cNvPicPr>
                  </pic:nvPicPr>
                  <pic:blipFill>
                    <a:blip r:embed="rId33"/>
                    <a:srcRect b="18251"/>
                    <a:stretch>
                      <a:fillRect/>
                    </a:stretch>
                  </pic:blipFill>
                  <pic:spPr>
                    <a:xfrm>
                      <a:off x="0" y="0"/>
                      <a:ext cx="6641465" cy="3907155"/>
                    </a:xfrm>
                    <a:prstGeom prst="rect">
                      <a:avLst/>
                    </a:prstGeom>
                  </pic:spPr>
                </pic:pic>
              </a:graphicData>
            </a:graphic>
          </wp:inline>
        </w:drawing>
      </w:r>
    </w:p>
    <w:p>
      <w:pPr>
        <w:numPr>
          <w:ilvl w:val="0"/>
          <w:numId w:val="0"/>
        </w:numPr>
        <w:ind w:leftChars="0"/>
        <w:jc w:val="left"/>
        <w:outlineLvl w:val="9"/>
        <w:rPr>
          <w:rFonts w:hint="default"/>
          <w:b w:val="0"/>
          <w:bCs w:val="0"/>
          <w:color w:val="FF0000"/>
          <w:lang w:val="en-US" w:eastAsia="zh-CN"/>
        </w:rPr>
      </w:pPr>
      <w:r>
        <w:rPr>
          <w:rFonts w:hint="eastAsia"/>
          <w:b w:val="0"/>
          <w:bCs w:val="0"/>
          <w:color w:val="FF0000"/>
          <w:lang w:val="en-US" w:eastAsia="zh-CN"/>
        </w:rPr>
        <w:t>*上传注意：</w:t>
      </w:r>
    </w:p>
    <w:p>
      <w:pPr>
        <w:numPr>
          <w:ilvl w:val="0"/>
          <w:numId w:val="26"/>
        </w:numPr>
        <w:ind w:left="425" w:leftChars="0" w:hanging="425" w:firstLineChars="0"/>
        <w:jc w:val="left"/>
        <w:outlineLvl w:val="9"/>
        <w:rPr>
          <w:rFonts w:hint="eastAsia"/>
          <w:b w:val="0"/>
          <w:bCs w:val="0"/>
          <w:lang w:val="en-US" w:eastAsia="zh-CN"/>
        </w:rPr>
      </w:pPr>
      <w:r>
        <w:rPr>
          <w:rFonts w:hint="eastAsia"/>
          <w:b w:val="0"/>
          <w:bCs w:val="0"/>
          <w:lang w:val="en-US" w:eastAsia="zh-CN"/>
        </w:rPr>
        <w:t>建议上传最新的主体单位营业执照作为主办单位证件</w:t>
      </w:r>
    </w:p>
    <w:p>
      <w:pPr>
        <w:numPr>
          <w:ilvl w:val="0"/>
          <w:numId w:val="26"/>
        </w:numPr>
        <w:ind w:left="425" w:leftChars="0" w:hanging="425" w:firstLineChars="0"/>
        <w:jc w:val="left"/>
        <w:outlineLvl w:val="9"/>
        <w:rPr>
          <w:rFonts w:hint="eastAsia"/>
          <w:b w:val="0"/>
          <w:bCs w:val="0"/>
          <w:lang w:val="en-US" w:eastAsia="zh-CN"/>
        </w:rPr>
      </w:pPr>
      <w:r>
        <w:rPr>
          <w:rFonts w:hint="eastAsia"/>
          <w:b w:val="0"/>
          <w:bCs w:val="0"/>
          <w:lang w:val="en-US" w:eastAsia="zh-CN"/>
        </w:rPr>
        <w:t>单张图片大小不可大于200k。</w:t>
      </w:r>
    </w:p>
    <w:p>
      <w:pPr>
        <w:numPr>
          <w:ilvl w:val="0"/>
          <w:numId w:val="26"/>
        </w:numPr>
        <w:ind w:left="425" w:leftChars="0" w:hanging="425" w:firstLineChars="0"/>
        <w:jc w:val="left"/>
        <w:outlineLvl w:val="9"/>
        <w:rPr>
          <w:rFonts w:hint="eastAsia"/>
          <w:b w:val="0"/>
          <w:bCs w:val="0"/>
          <w:lang w:val="en-US" w:eastAsia="zh-CN"/>
        </w:rPr>
      </w:pPr>
      <w:r>
        <w:rPr>
          <w:rFonts w:hint="eastAsia"/>
          <w:b w:val="0"/>
          <w:bCs w:val="0"/>
          <w:lang w:val="en-US" w:eastAsia="zh-CN"/>
        </w:rPr>
        <w:t>所上传证件边缘需清晰。</w:t>
      </w:r>
    </w:p>
    <w:p>
      <w:pPr>
        <w:pStyle w:val="10"/>
        <w:numPr>
          <w:ilvl w:val="0"/>
          <w:numId w:val="0"/>
        </w:numPr>
        <w:bidi w:val="0"/>
        <w:ind w:left="425" w:leftChars="0" w:hanging="425" w:firstLineChars="0"/>
        <w:rPr>
          <w:rFonts w:hint="eastAsia"/>
          <w:lang w:val="en-US" w:eastAsia="zh-CN"/>
        </w:rPr>
      </w:pPr>
      <w:r>
        <w:rPr>
          <w:rFonts w:hint="eastAsia" w:cstheme="minorBidi"/>
          <w:kern w:val="2"/>
          <w:sz w:val="21"/>
          <w:szCs w:val="24"/>
          <w:lang w:val="en-US" w:eastAsia="zh-CN" w:bidi="ar-SA"/>
        </w:rPr>
        <w:t>2</w:t>
      </w:r>
      <w:r>
        <w:rPr>
          <w:rFonts w:hint="default" w:ascii="Arial" w:hAnsi="Arial" w:eastAsia="黑体" w:cstheme="minorBidi"/>
          <w:kern w:val="2"/>
          <w:sz w:val="21"/>
          <w:szCs w:val="24"/>
          <w:lang w:val="en-US" w:eastAsia="zh-CN" w:bidi="ar-SA"/>
        </w:rPr>
        <w:t>.</w:t>
      </w:r>
      <w:r>
        <w:rPr>
          <w:rFonts w:hint="eastAsia"/>
          <w:lang w:val="en-US" w:eastAsia="zh-CN"/>
        </w:rPr>
        <w:t>上传网站真实性核验材料</w:t>
      </w:r>
    </w:p>
    <w:p>
      <w:pPr>
        <w:numPr>
          <w:ilvl w:val="0"/>
          <w:numId w:val="0"/>
        </w:numPr>
        <w:ind w:leftChars="0"/>
        <w:jc w:val="left"/>
        <w:outlineLvl w:val="9"/>
        <w:rPr>
          <w:rFonts w:hint="eastAsia"/>
          <w:b w:val="0"/>
          <w:bCs w:val="0"/>
          <w:lang w:val="en-US" w:eastAsia="zh-CN"/>
        </w:rPr>
      </w:pPr>
    </w:p>
    <w:p>
      <w:pPr>
        <w:numPr>
          <w:ilvl w:val="0"/>
          <w:numId w:val="0"/>
        </w:numPr>
        <w:ind w:leftChars="0"/>
        <w:jc w:val="left"/>
        <w:outlineLvl w:val="9"/>
        <w:rPr>
          <w:rFonts w:hint="default"/>
          <w:b w:val="0"/>
          <w:bCs w:val="0"/>
          <w:lang w:val="en-US" w:eastAsia="zh-CN"/>
        </w:rPr>
      </w:pPr>
      <w:r>
        <w:rPr>
          <w:rFonts w:hint="default"/>
          <w:b w:val="0"/>
          <w:bCs w:val="0"/>
          <w:lang w:val="en-US" w:eastAsia="zh-CN"/>
        </w:rPr>
        <w:drawing>
          <wp:inline distT="0" distB="0" distL="114300" distR="114300">
            <wp:extent cx="6642735" cy="3321050"/>
            <wp:effectExtent l="0" t="0" r="5715" b="12700"/>
            <wp:docPr id="15" name="图片 15" descr="微信截图_20230822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30822100114"/>
                    <pic:cNvPicPr>
                      <a:picLocks noChangeAspect="1"/>
                    </pic:cNvPicPr>
                  </pic:nvPicPr>
                  <pic:blipFill>
                    <a:blip r:embed="rId34"/>
                    <a:stretch>
                      <a:fillRect/>
                    </a:stretch>
                  </pic:blipFill>
                  <pic:spPr>
                    <a:xfrm>
                      <a:off x="0" y="0"/>
                      <a:ext cx="6642735" cy="3321050"/>
                    </a:xfrm>
                    <a:prstGeom prst="rect">
                      <a:avLst/>
                    </a:prstGeom>
                  </pic:spPr>
                </pic:pic>
              </a:graphicData>
            </a:graphic>
          </wp:inline>
        </w:drawing>
      </w:r>
    </w:p>
    <w:p>
      <w:pPr>
        <w:numPr>
          <w:ilvl w:val="0"/>
          <w:numId w:val="0"/>
        </w:numPr>
        <w:ind w:leftChars="0"/>
        <w:jc w:val="left"/>
        <w:outlineLvl w:val="9"/>
        <w:rPr>
          <w:rFonts w:hint="default"/>
          <w:b w:val="0"/>
          <w:bCs w:val="0"/>
          <w:color w:val="FF0000"/>
          <w:lang w:val="en-US" w:eastAsia="zh-CN"/>
        </w:rPr>
      </w:pPr>
      <w:r>
        <w:rPr>
          <w:rFonts w:hint="eastAsia"/>
          <w:b w:val="0"/>
          <w:bCs w:val="0"/>
          <w:color w:val="FF0000"/>
          <w:lang w:val="en-US" w:eastAsia="zh-CN"/>
        </w:rPr>
        <w:t>*上传注意：</w:t>
      </w:r>
    </w:p>
    <w:p>
      <w:pPr>
        <w:numPr>
          <w:ilvl w:val="0"/>
          <w:numId w:val="0"/>
        </w:numPr>
        <w:ind w:leftChars="0"/>
        <w:jc w:val="left"/>
        <w:outlineLvl w:val="9"/>
        <w:rPr>
          <w:rFonts w:hint="default"/>
          <w:lang w:val="en-US" w:eastAsia="zh-CN"/>
        </w:rPr>
      </w:pPr>
      <w:r>
        <w:rPr>
          <w:rFonts w:hint="eastAsia"/>
          <w:b w:val="0"/>
          <w:bCs w:val="0"/>
          <w:lang w:val="en-US" w:eastAsia="zh-CN"/>
        </w:rPr>
        <w:t>幕布核验必须上传的文件有：网站备案信息真实性核验单、网站负责人核验现场照片、信息安全管理承诺书扫描件、网站负责人证件、主体营业执照、主体法人证件。</w:t>
      </w:r>
    </w:p>
    <w:p>
      <w:pPr>
        <w:pStyle w:val="5"/>
        <w:bidi w:val="0"/>
        <w:rPr>
          <w:rFonts w:hint="eastAsia"/>
          <w:lang w:val="en-US" w:eastAsia="zh-CN"/>
        </w:rPr>
      </w:pPr>
    </w:p>
    <w:p>
      <w:pPr>
        <w:pStyle w:val="4"/>
        <w:bidi w:val="0"/>
        <w:rPr>
          <w:rFonts w:hint="eastAsia"/>
          <w:lang w:val="en-US" w:eastAsia="zh-CN"/>
        </w:rPr>
      </w:pPr>
      <w:r>
        <w:rPr>
          <w:rFonts w:hint="eastAsia"/>
          <w:lang w:val="en-US" w:eastAsia="zh-CN"/>
        </w:rPr>
        <w:t>五．资料上传完成，等待系统审核。</w:t>
      </w:r>
    </w:p>
    <w:p>
      <w:pPr>
        <w:bidi w:val="0"/>
        <w:rPr>
          <w:rFonts w:hint="eastAsia"/>
          <w:lang w:val="en-US" w:eastAsia="zh-CN"/>
        </w:rPr>
      </w:pPr>
      <w:r>
        <w:rPr>
          <w:rFonts w:hint="eastAsia"/>
          <w:lang w:val="en-US" w:eastAsia="zh-CN"/>
        </w:rPr>
        <w:t>系统审核结果您可在备案信息中的邮箱查收邮件确认</w:t>
      </w:r>
    </w:p>
    <w:p>
      <w:pPr>
        <w:pStyle w:val="10"/>
        <w:numPr>
          <w:ilvl w:val="0"/>
          <w:numId w:val="27"/>
        </w:numPr>
        <w:bidi w:val="0"/>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当系统审核未通过</w:t>
      </w:r>
    </w:p>
    <w:p>
      <w:pPr>
        <w:numPr>
          <w:ilvl w:val="0"/>
          <w:numId w:val="0"/>
        </w:numPr>
        <w:jc w:val="left"/>
        <w:rPr>
          <w:rFonts w:hint="eastAsia"/>
          <w:b w:val="0"/>
          <w:bCs w:val="0"/>
          <w:lang w:val="en-US" w:eastAsia="zh-CN"/>
        </w:rPr>
      </w:pPr>
      <w:r>
        <w:rPr>
          <w:rFonts w:hint="eastAsia"/>
          <w:b w:val="0"/>
          <w:bCs w:val="0"/>
          <w:lang w:val="en-US" w:eastAsia="zh-CN"/>
        </w:rPr>
        <w:t>留意查收邮件审核结果进入管理后台查看失败原因，根据备案专员的审核意见修改资料，然后重新提交。</w:t>
      </w:r>
    </w:p>
    <w:p>
      <w:pPr>
        <w:numPr>
          <w:ilvl w:val="0"/>
          <w:numId w:val="0"/>
        </w:numPr>
        <w:jc w:val="center"/>
        <w:rPr>
          <w:rFonts w:hint="eastAsia" w:eastAsiaTheme="minorEastAsia"/>
          <w:lang w:eastAsia="zh-CN"/>
        </w:rPr>
      </w:pPr>
      <w:r>
        <w:rPr>
          <w:rFonts w:hint="eastAsia"/>
          <w:lang w:eastAsia="zh-CN"/>
        </w:rPr>
        <w:t>下图为部分审核意见界面</w:t>
      </w:r>
    </w:p>
    <w:p>
      <w:pPr>
        <w:numPr>
          <w:ilvl w:val="0"/>
          <w:numId w:val="0"/>
        </w:numPr>
        <w:jc w:val="left"/>
      </w:pPr>
      <w:r>
        <w:drawing>
          <wp:inline distT="0" distB="0" distL="114300" distR="114300">
            <wp:extent cx="6639560" cy="1806575"/>
            <wp:effectExtent l="0" t="0" r="0"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5"/>
                    <a:srcRect t="3592"/>
                    <a:stretch>
                      <a:fillRect/>
                    </a:stretch>
                  </pic:blipFill>
                  <pic:spPr>
                    <a:xfrm>
                      <a:off x="0" y="0"/>
                      <a:ext cx="6639560" cy="1806575"/>
                    </a:xfrm>
                    <a:prstGeom prst="rect">
                      <a:avLst/>
                    </a:prstGeom>
                    <a:noFill/>
                    <a:ln>
                      <a:noFill/>
                    </a:ln>
                  </pic:spPr>
                </pic:pic>
              </a:graphicData>
            </a:graphic>
          </wp:inline>
        </w:drawing>
      </w:r>
    </w:p>
    <w:p>
      <w:pPr>
        <w:numPr>
          <w:ilvl w:val="0"/>
          <w:numId w:val="0"/>
        </w:numPr>
        <w:jc w:val="left"/>
        <w:rPr>
          <w:rFonts w:hint="eastAsia"/>
          <w:lang w:val="en-US" w:eastAsia="zh-CN"/>
        </w:rPr>
      </w:pPr>
      <w:r>
        <w:drawing>
          <wp:inline distT="0" distB="0" distL="114300" distR="114300">
            <wp:extent cx="6638290" cy="2453005"/>
            <wp:effectExtent l="0" t="0" r="10160"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6"/>
                    <a:stretch>
                      <a:fillRect/>
                    </a:stretch>
                  </pic:blipFill>
                  <pic:spPr>
                    <a:xfrm>
                      <a:off x="0" y="0"/>
                      <a:ext cx="6638290" cy="2453005"/>
                    </a:xfrm>
                    <a:prstGeom prst="rect">
                      <a:avLst/>
                    </a:prstGeom>
                    <a:noFill/>
                    <a:ln>
                      <a:noFill/>
                    </a:ln>
                  </pic:spPr>
                </pic:pic>
              </a:graphicData>
            </a:graphic>
          </wp:inline>
        </w:drawing>
      </w:r>
    </w:p>
    <w:p>
      <w:pPr>
        <w:numPr>
          <w:ilvl w:val="0"/>
          <w:numId w:val="0"/>
        </w:numPr>
        <w:jc w:val="left"/>
        <w:rPr>
          <w:rFonts w:hint="eastAsia"/>
          <w:b w:val="0"/>
          <w:bCs w:val="0"/>
          <w:lang w:val="en-US" w:eastAsia="zh-CN"/>
        </w:rPr>
      </w:pPr>
      <w:r>
        <w:drawing>
          <wp:inline distT="0" distB="0" distL="114300" distR="114300">
            <wp:extent cx="6638290" cy="5518150"/>
            <wp:effectExtent l="0" t="0" r="10160" b="6350"/>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37"/>
                    <a:stretch>
                      <a:fillRect/>
                    </a:stretch>
                  </pic:blipFill>
                  <pic:spPr>
                    <a:xfrm>
                      <a:off x="0" y="0"/>
                      <a:ext cx="6638290" cy="5518150"/>
                    </a:xfrm>
                    <a:prstGeom prst="rect">
                      <a:avLst/>
                    </a:prstGeom>
                    <a:noFill/>
                    <a:ln>
                      <a:noFill/>
                    </a:ln>
                  </pic:spPr>
                </pic:pic>
              </a:graphicData>
            </a:graphic>
          </wp:inline>
        </w:drawing>
      </w:r>
    </w:p>
    <w:p>
      <w:pPr>
        <w:pStyle w:val="10"/>
        <w:numPr>
          <w:ilvl w:val="0"/>
          <w:numId w:val="27"/>
        </w:numPr>
        <w:bidi w:val="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当系统审核通过</w:t>
      </w:r>
    </w:p>
    <w:p>
      <w:pPr>
        <w:numPr>
          <w:ilvl w:val="0"/>
          <w:numId w:val="0"/>
        </w:numPr>
        <w:ind w:leftChars="0"/>
        <w:jc w:val="left"/>
        <w:rPr>
          <w:rFonts w:hint="eastAsia"/>
          <w:b w:val="0"/>
          <w:bCs w:val="0"/>
          <w:lang w:val="en-US" w:eastAsia="zh-CN"/>
        </w:rPr>
      </w:pPr>
      <w:r>
        <w:rPr>
          <w:rFonts w:hint="eastAsia"/>
          <w:b w:val="0"/>
          <w:bCs w:val="0"/>
          <w:lang w:val="en-US" w:eastAsia="zh-CN"/>
        </w:rPr>
        <w:t>系统将为您提交工信部域名备案管理系统审核，此时您需要配合管局短信进行短信核验，短信核验成功备案将提交管局审核。管局审核所需时间为1-21个工作日，请您耐心等待。</w:t>
      </w:r>
    </w:p>
    <w:p>
      <w:pPr>
        <w:pStyle w:val="11"/>
        <w:numPr>
          <w:ilvl w:val="0"/>
          <w:numId w:val="0"/>
        </w:numPr>
        <w:ind w:leftChars="0"/>
        <w:jc w:val="left"/>
        <w:rPr>
          <w:sz w:val="21"/>
          <w:szCs w:val="21"/>
        </w:rPr>
      </w:pPr>
      <w:r>
        <w:rPr>
          <w:sz w:val="21"/>
          <w:szCs w:val="21"/>
        </w:rPr>
        <w:drawing>
          <wp:inline distT="0" distB="0" distL="114300" distR="114300">
            <wp:extent cx="6637655" cy="3845560"/>
            <wp:effectExtent l="0" t="0" r="10795" b="25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8"/>
                    <a:stretch>
                      <a:fillRect/>
                    </a:stretch>
                  </pic:blipFill>
                  <pic:spPr>
                    <a:xfrm>
                      <a:off x="0" y="0"/>
                      <a:ext cx="6637655" cy="3845560"/>
                    </a:xfrm>
                    <a:prstGeom prst="rect">
                      <a:avLst/>
                    </a:prstGeom>
                    <a:noFill/>
                    <a:ln>
                      <a:noFill/>
                    </a:ln>
                  </pic:spPr>
                </pic:pic>
              </a:graphicData>
            </a:graphic>
          </wp:inline>
        </w:drawing>
      </w:r>
    </w:p>
    <w:p>
      <w:pPr>
        <w:rPr>
          <w:rFonts w:hint="eastAsia"/>
          <w:color w:val="FF0000"/>
          <w:lang w:eastAsia="zh-CN"/>
        </w:rPr>
      </w:pPr>
      <w:r>
        <w:rPr>
          <w:rFonts w:hint="eastAsia"/>
          <w:color w:val="FF0000"/>
          <w:lang w:val="en-US" w:eastAsia="zh-CN"/>
        </w:rPr>
        <w:t>*</w:t>
      </w:r>
      <w:r>
        <w:rPr>
          <w:rFonts w:hint="eastAsia"/>
          <w:color w:val="FF0000"/>
          <w:lang w:eastAsia="zh-CN"/>
        </w:rPr>
        <w:t>注意事项：</w:t>
      </w:r>
    </w:p>
    <w:p>
      <w:pPr>
        <w:numPr>
          <w:ilvl w:val="0"/>
          <w:numId w:val="28"/>
        </w:numPr>
        <w:ind w:left="425" w:leftChars="0" w:hanging="425" w:firstLineChars="0"/>
        <w:rPr>
          <w:rFonts w:hint="eastAsia"/>
          <w:color w:val="auto"/>
          <w:lang w:val="en-US" w:eastAsia="zh-CN"/>
        </w:rPr>
      </w:pPr>
      <w:r>
        <w:rPr>
          <w:rFonts w:hint="eastAsia"/>
          <w:color w:val="auto"/>
          <w:lang w:val="en-US" w:eastAsia="zh-CN"/>
        </w:rPr>
        <w:t>验证码有效期仅为24小时，请在收到短信后尽快进行短信核验。超过24小时备案将退回，您可联系备案客服或您的业务经理重新提交备案</w:t>
      </w:r>
    </w:p>
    <w:p>
      <w:pPr>
        <w:numPr>
          <w:ilvl w:val="0"/>
          <w:numId w:val="28"/>
        </w:numPr>
        <w:ind w:left="425" w:leftChars="0" w:hanging="425" w:firstLineChars="0"/>
        <w:rPr>
          <w:rFonts w:hint="default"/>
          <w:color w:val="auto"/>
          <w:lang w:val="en-US" w:eastAsia="zh-CN"/>
        </w:rPr>
      </w:pPr>
      <w:r>
        <w:rPr>
          <w:rFonts w:hint="eastAsia"/>
          <w:color w:val="auto"/>
          <w:lang w:val="en-US" w:eastAsia="zh-CN"/>
        </w:rPr>
        <w:t>证件号码后6位若含字母，请输入大写字母。</w:t>
      </w:r>
    </w:p>
    <w:p>
      <w:pPr>
        <w:numPr>
          <w:ilvl w:val="0"/>
          <w:numId w:val="28"/>
        </w:numPr>
        <w:ind w:left="425" w:leftChars="0" w:hanging="425" w:firstLineChars="0"/>
        <w:rPr>
          <w:rFonts w:hint="default"/>
          <w:color w:val="auto"/>
          <w:lang w:val="en-US" w:eastAsia="zh-CN"/>
        </w:rPr>
      </w:pPr>
      <w:r>
        <w:rPr>
          <w:rFonts w:hint="eastAsia"/>
          <w:color w:val="auto"/>
          <w:lang w:val="en-US" w:eastAsia="zh-CN"/>
        </w:rPr>
        <w:t>若您进行短信核验后，工信部短信核验界面未提示：“您的短信核验已全部完成……”，请联系您的主体/网站负责人进行短信核验。</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7E6E3"/>
    <w:multiLevelType w:val="singleLevel"/>
    <w:tmpl w:val="8917E6E3"/>
    <w:lvl w:ilvl="0" w:tentative="0">
      <w:start w:val="1"/>
      <w:numFmt w:val="decimal"/>
      <w:lvlText w:val="(%1)"/>
      <w:lvlJc w:val="left"/>
      <w:pPr>
        <w:ind w:left="425" w:hanging="425"/>
      </w:pPr>
      <w:rPr>
        <w:rFonts w:hint="default"/>
      </w:rPr>
    </w:lvl>
  </w:abstractNum>
  <w:abstractNum w:abstractNumId="1">
    <w:nsid w:val="92D71712"/>
    <w:multiLevelType w:val="singleLevel"/>
    <w:tmpl w:val="92D71712"/>
    <w:lvl w:ilvl="0" w:tentative="0">
      <w:start w:val="1"/>
      <w:numFmt w:val="decimal"/>
      <w:lvlText w:val="%1."/>
      <w:lvlJc w:val="left"/>
      <w:pPr>
        <w:ind w:left="425" w:hanging="425"/>
      </w:pPr>
      <w:rPr>
        <w:rFonts w:hint="default"/>
      </w:rPr>
    </w:lvl>
  </w:abstractNum>
  <w:abstractNum w:abstractNumId="2">
    <w:nsid w:val="A393A0E2"/>
    <w:multiLevelType w:val="singleLevel"/>
    <w:tmpl w:val="A393A0E2"/>
    <w:lvl w:ilvl="0" w:tentative="0">
      <w:start w:val="1"/>
      <w:numFmt w:val="decimal"/>
      <w:lvlText w:val="(%1)"/>
      <w:lvlJc w:val="left"/>
      <w:pPr>
        <w:ind w:left="425" w:hanging="425"/>
      </w:pPr>
      <w:rPr>
        <w:rFonts w:hint="default"/>
      </w:rPr>
    </w:lvl>
  </w:abstractNum>
  <w:abstractNum w:abstractNumId="3">
    <w:nsid w:val="A8B3FAD0"/>
    <w:multiLevelType w:val="singleLevel"/>
    <w:tmpl w:val="A8B3FAD0"/>
    <w:lvl w:ilvl="0" w:tentative="0">
      <w:start w:val="1"/>
      <w:numFmt w:val="decimal"/>
      <w:lvlText w:val="%1."/>
      <w:lvlJc w:val="left"/>
      <w:pPr>
        <w:ind w:left="425" w:hanging="425"/>
      </w:pPr>
      <w:rPr>
        <w:rFonts w:hint="default"/>
      </w:rPr>
    </w:lvl>
  </w:abstractNum>
  <w:abstractNum w:abstractNumId="4">
    <w:nsid w:val="B9EEA800"/>
    <w:multiLevelType w:val="multilevel"/>
    <w:tmpl w:val="B9EEA800"/>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BF4BA8FF"/>
    <w:multiLevelType w:val="singleLevel"/>
    <w:tmpl w:val="BF4BA8FF"/>
    <w:lvl w:ilvl="0" w:tentative="0">
      <w:start w:val="1"/>
      <w:numFmt w:val="decimal"/>
      <w:lvlText w:val="%1."/>
      <w:lvlJc w:val="left"/>
      <w:pPr>
        <w:tabs>
          <w:tab w:val="left" w:pos="312"/>
        </w:tabs>
      </w:pPr>
    </w:lvl>
  </w:abstractNum>
  <w:abstractNum w:abstractNumId="6">
    <w:nsid w:val="C23D9925"/>
    <w:multiLevelType w:val="singleLevel"/>
    <w:tmpl w:val="C23D9925"/>
    <w:lvl w:ilvl="0" w:tentative="0">
      <w:start w:val="1"/>
      <w:numFmt w:val="decimal"/>
      <w:lvlText w:val="%1."/>
      <w:lvlJc w:val="left"/>
      <w:pPr>
        <w:tabs>
          <w:tab w:val="left" w:pos="312"/>
        </w:tabs>
      </w:pPr>
    </w:lvl>
  </w:abstractNum>
  <w:abstractNum w:abstractNumId="7">
    <w:nsid w:val="C5317E62"/>
    <w:multiLevelType w:val="singleLevel"/>
    <w:tmpl w:val="C5317E62"/>
    <w:lvl w:ilvl="0" w:tentative="0">
      <w:start w:val="1"/>
      <w:numFmt w:val="decimal"/>
      <w:lvlText w:val="%1."/>
      <w:lvlJc w:val="left"/>
      <w:pPr>
        <w:ind w:left="425" w:hanging="425"/>
      </w:pPr>
      <w:rPr>
        <w:rFonts w:hint="default"/>
      </w:rPr>
    </w:lvl>
  </w:abstractNum>
  <w:abstractNum w:abstractNumId="8">
    <w:nsid w:val="CD501D56"/>
    <w:multiLevelType w:val="singleLevel"/>
    <w:tmpl w:val="CD501D56"/>
    <w:lvl w:ilvl="0" w:tentative="0">
      <w:start w:val="1"/>
      <w:numFmt w:val="decimal"/>
      <w:lvlText w:val="(%1)"/>
      <w:lvlJc w:val="left"/>
      <w:pPr>
        <w:ind w:left="425" w:hanging="425"/>
      </w:pPr>
      <w:rPr>
        <w:rFonts w:hint="default"/>
      </w:rPr>
    </w:lvl>
  </w:abstractNum>
  <w:abstractNum w:abstractNumId="9">
    <w:nsid w:val="CD8AEA77"/>
    <w:multiLevelType w:val="singleLevel"/>
    <w:tmpl w:val="CD8AEA77"/>
    <w:lvl w:ilvl="0" w:tentative="0">
      <w:start w:val="1"/>
      <w:numFmt w:val="decimal"/>
      <w:lvlText w:val="%1."/>
      <w:lvlJc w:val="left"/>
      <w:pPr>
        <w:ind w:left="425" w:hanging="425"/>
      </w:pPr>
      <w:rPr>
        <w:rFonts w:hint="default"/>
      </w:rPr>
    </w:lvl>
  </w:abstractNum>
  <w:abstractNum w:abstractNumId="10">
    <w:nsid w:val="E1AC625C"/>
    <w:multiLevelType w:val="singleLevel"/>
    <w:tmpl w:val="E1AC625C"/>
    <w:lvl w:ilvl="0" w:tentative="0">
      <w:start w:val="1"/>
      <w:numFmt w:val="decimal"/>
      <w:lvlText w:val="(%1)"/>
      <w:lvlJc w:val="left"/>
      <w:pPr>
        <w:ind w:left="425" w:hanging="425"/>
      </w:pPr>
      <w:rPr>
        <w:rFonts w:hint="default"/>
      </w:rPr>
    </w:lvl>
  </w:abstractNum>
  <w:abstractNum w:abstractNumId="11">
    <w:nsid w:val="FE763351"/>
    <w:multiLevelType w:val="singleLevel"/>
    <w:tmpl w:val="FE763351"/>
    <w:lvl w:ilvl="0" w:tentative="0">
      <w:start w:val="1"/>
      <w:numFmt w:val="decimal"/>
      <w:lvlText w:val="(%1)"/>
      <w:lvlJc w:val="left"/>
      <w:pPr>
        <w:ind w:left="425" w:hanging="425"/>
      </w:pPr>
      <w:rPr>
        <w:rFonts w:hint="default"/>
      </w:rPr>
    </w:lvl>
  </w:abstractNum>
  <w:abstractNum w:abstractNumId="12">
    <w:nsid w:val="07CCEBBD"/>
    <w:multiLevelType w:val="singleLevel"/>
    <w:tmpl w:val="07CCEBBD"/>
    <w:lvl w:ilvl="0" w:tentative="0">
      <w:start w:val="1"/>
      <w:numFmt w:val="decimal"/>
      <w:lvlText w:val="(%1)"/>
      <w:lvlJc w:val="left"/>
      <w:pPr>
        <w:ind w:left="425" w:hanging="425"/>
      </w:pPr>
      <w:rPr>
        <w:rFonts w:hint="default"/>
      </w:rPr>
    </w:lvl>
  </w:abstractNum>
  <w:abstractNum w:abstractNumId="13">
    <w:nsid w:val="088A68E0"/>
    <w:multiLevelType w:val="singleLevel"/>
    <w:tmpl w:val="088A68E0"/>
    <w:lvl w:ilvl="0" w:tentative="0">
      <w:start w:val="2"/>
      <w:numFmt w:val="chineseCounting"/>
      <w:suff w:val="nothing"/>
      <w:lvlText w:val="%1．"/>
      <w:lvlJc w:val="left"/>
      <w:rPr>
        <w:rFonts w:hint="eastAsia"/>
      </w:rPr>
    </w:lvl>
  </w:abstractNum>
  <w:abstractNum w:abstractNumId="14">
    <w:nsid w:val="272A7C79"/>
    <w:multiLevelType w:val="singleLevel"/>
    <w:tmpl w:val="272A7C79"/>
    <w:lvl w:ilvl="0" w:tentative="0">
      <w:start w:val="1"/>
      <w:numFmt w:val="decimal"/>
      <w:lvlText w:val="(%1)"/>
      <w:lvlJc w:val="left"/>
      <w:pPr>
        <w:ind w:left="425" w:hanging="425"/>
      </w:pPr>
      <w:rPr>
        <w:rFonts w:hint="default"/>
      </w:rPr>
    </w:lvl>
  </w:abstractNum>
  <w:abstractNum w:abstractNumId="15">
    <w:nsid w:val="3453ABA1"/>
    <w:multiLevelType w:val="singleLevel"/>
    <w:tmpl w:val="3453ABA1"/>
    <w:lvl w:ilvl="0" w:tentative="0">
      <w:start w:val="1"/>
      <w:numFmt w:val="decimal"/>
      <w:lvlText w:val="(%1)"/>
      <w:lvlJc w:val="left"/>
      <w:pPr>
        <w:ind w:left="425" w:hanging="425"/>
      </w:pPr>
      <w:rPr>
        <w:rFonts w:hint="default"/>
      </w:rPr>
    </w:lvl>
  </w:abstractNum>
  <w:abstractNum w:abstractNumId="16">
    <w:nsid w:val="351879AD"/>
    <w:multiLevelType w:val="singleLevel"/>
    <w:tmpl w:val="351879AD"/>
    <w:lvl w:ilvl="0" w:tentative="0">
      <w:start w:val="1"/>
      <w:numFmt w:val="decimal"/>
      <w:lvlText w:val="(%1)"/>
      <w:lvlJc w:val="left"/>
      <w:pPr>
        <w:ind w:left="425" w:hanging="425"/>
      </w:pPr>
      <w:rPr>
        <w:rFonts w:hint="default"/>
      </w:rPr>
    </w:lvl>
  </w:abstractNum>
  <w:abstractNum w:abstractNumId="17">
    <w:nsid w:val="37B0C0F8"/>
    <w:multiLevelType w:val="singleLevel"/>
    <w:tmpl w:val="37B0C0F8"/>
    <w:lvl w:ilvl="0" w:tentative="0">
      <w:start w:val="1"/>
      <w:numFmt w:val="decimal"/>
      <w:lvlText w:val="(%1)"/>
      <w:lvlJc w:val="left"/>
      <w:pPr>
        <w:ind w:left="425" w:hanging="425"/>
      </w:pPr>
      <w:rPr>
        <w:rFonts w:hint="default"/>
      </w:rPr>
    </w:lvl>
  </w:abstractNum>
  <w:abstractNum w:abstractNumId="18">
    <w:nsid w:val="3CBA6972"/>
    <w:multiLevelType w:val="singleLevel"/>
    <w:tmpl w:val="3CBA6972"/>
    <w:lvl w:ilvl="0" w:tentative="0">
      <w:start w:val="1"/>
      <w:numFmt w:val="decimal"/>
      <w:lvlText w:val="(%1)"/>
      <w:lvlJc w:val="left"/>
      <w:pPr>
        <w:ind w:left="425" w:hanging="425"/>
      </w:pPr>
      <w:rPr>
        <w:rFonts w:hint="default"/>
      </w:rPr>
    </w:lvl>
  </w:abstractNum>
  <w:abstractNum w:abstractNumId="19">
    <w:nsid w:val="437754ED"/>
    <w:multiLevelType w:val="singleLevel"/>
    <w:tmpl w:val="437754ED"/>
    <w:lvl w:ilvl="0" w:tentative="0">
      <w:start w:val="1"/>
      <w:numFmt w:val="decimal"/>
      <w:lvlText w:val="(%1)"/>
      <w:lvlJc w:val="left"/>
      <w:pPr>
        <w:ind w:left="425" w:hanging="425"/>
      </w:pPr>
      <w:rPr>
        <w:rFonts w:hint="default"/>
      </w:rPr>
    </w:lvl>
  </w:abstractNum>
  <w:abstractNum w:abstractNumId="20">
    <w:nsid w:val="477926AA"/>
    <w:multiLevelType w:val="singleLevel"/>
    <w:tmpl w:val="477926AA"/>
    <w:lvl w:ilvl="0" w:tentative="0">
      <w:start w:val="1"/>
      <w:numFmt w:val="decimal"/>
      <w:lvlText w:val="(%1)"/>
      <w:lvlJc w:val="left"/>
      <w:pPr>
        <w:ind w:left="425" w:hanging="425"/>
      </w:pPr>
      <w:rPr>
        <w:rFonts w:hint="default"/>
      </w:rPr>
    </w:lvl>
  </w:abstractNum>
  <w:abstractNum w:abstractNumId="21">
    <w:nsid w:val="52E68275"/>
    <w:multiLevelType w:val="singleLevel"/>
    <w:tmpl w:val="52E68275"/>
    <w:lvl w:ilvl="0" w:tentative="0">
      <w:start w:val="1"/>
      <w:numFmt w:val="decimal"/>
      <w:lvlText w:val="(%1)"/>
      <w:lvlJc w:val="left"/>
      <w:pPr>
        <w:ind w:left="425" w:hanging="425"/>
      </w:pPr>
      <w:rPr>
        <w:rFonts w:hint="default"/>
      </w:rPr>
    </w:lvl>
  </w:abstractNum>
  <w:abstractNum w:abstractNumId="22">
    <w:nsid w:val="5350F93D"/>
    <w:multiLevelType w:val="singleLevel"/>
    <w:tmpl w:val="5350F93D"/>
    <w:lvl w:ilvl="0" w:tentative="0">
      <w:start w:val="1"/>
      <w:numFmt w:val="decimal"/>
      <w:lvlText w:val="(%1)"/>
      <w:lvlJc w:val="left"/>
      <w:pPr>
        <w:ind w:left="425" w:hanging="425"/>
      </w:pPr>
      <w:rPr>
        <w:rFonts w:hint="default"/>
      </w:rPr>
    </w:lvl>
  </w:abstractNum>
  <w:abstractNum w:abstractNumId="23">
    <w:nsid w:val="55C38676"/>
    <w:multiLevelType w:val="multilevel"/>
    <w:tmpl w:val="55C38676"/>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4">
    <w:nsid w:val="599E859A"/>
    <w:multiLevelType w:val="singleLevel"/>
    <w:tmpl w:val="599E859A"/>
    <w:lvl w:ilvl="0" w:tentative="0">
      <w:start w:val="1"/>
      <w:numFmt w:val="decimal"/>
      <w:lvlText w:val="(%1)"/>
      <w:lvlJc w:val="left"/>
      <w:pPr>
        <w:ind w:left="425" w:hanging="425"/>
      </w:pPr>
      <w:rPr>
        <w:rFonts w:hint="default"/>
      </w:rPr>
    </w:lvl>
  </w:abstractNum>
  <w:abstractNum w:abstractNumId="25">
    <w:nsid w:val="6E56AAA6"/>
    <w:multiLevelType w:val="singleLevel"/>
    <w:tmpl w:val="6E56AAA6"/>
    <w:lvl w:ilvl="0" w:tentative="0">
      <w:start w:val="1"/>
      <w:numFmt w:val="bullet"/>
      <w:lvlText w:val=""/>
      <w:lvlJc w:val="left"/>
      <w:pPr>
        <w:ind w:left="420" w:hanging="420"/>
      </w:pPr>
      <w:rPr>
        <w:rFonts w:hint="default" w:ascii="Wingdings" w:hAnsi="Wingdings"/>
      </w:rPr>
    </w:lvl>
  </w:abstractNum>
  <w:abstractNum w:abstractNumId="26">
    <w:nsid w:val="6ED86438"/>
    <w:multiLevelType w:val="singleLevel"/>
    <w:tmpl w:val="6ED86438"/>
    <w:lvl w:ilvl="0" w:tentative="0">
      <w:start w:val="1"/>
      <w:numFmt w:val="decimal"/>
      <w:lvlText w:val="(%1)"/>
      <w:lvlJc w:val="left"/>
      <w:pPr>
        <w:ind w:left="425" w:hanging="425"/>
      </w:pPr>
      <w:rPr>
        <w:rFonts w:hint="default"/>
      </w:rPr>
    </w:lvl>
  </w:abstractNum>
  <w:abstractNum w:abstractNumId="27">
    <w:nsid w:val="71D4ABC6"/>
    <w:multiLevelType w:val="singleLevel"/>
    <w:tmpl w:val="71D4ABC6"/>
    <w:lvl w:ilvl="0" w:tentative="0">
      <w:start w:val="1"/>
      <w:numFmt w:val="decimal"/>
      <w:lvlText w:val="(%1)"/>
      <w:lvlJc w:val="left"/>
      <w:pPr>
        <w:ind w:left="425" w:hanging="425"/>
      </w:pPr>
      <w:rPr>
        <w:rFonts w:hint="default"/>
      </w:rPr>
    </w:lvl>
  </w:abstractNum>
  <w:num w:numId="1">
    <w:abstractNumId w:val="3"/>
  </w:num>
  <w:num w:numId="2">
    <w:abstractNumId w:val="15"/>
  </w:num>
  <w:num w:numId="3">
    <w:abstractNumId w:val="13"/>
  </w:num>
  <w:num w:numId="4">
    <w:abstractNumId w:val="25"/>
  </w:num>
  <w:num w:numId="5">
    <w:abstractNumId w:val="10"/>
  </w:num>
  <w:num w:numId="6">
    <w:abstractNumId w:val="8"/>
  </w:num>
  <w:num w:numId="7">
    <w:abstractNumId w:val="0"/>
  </w:num>
  <w:num w:numId="8">
    <w:abstractNumId w:val="16"/>
  </w:num>
  <w:num w:numId="9">
    <w:abstractNumId w:val="14"/>
  </w:num>
  <w:num w:numId="10">
    <w:abstractNumId w:val="23"/>
  </w:num>
  <w:num w:numId="11">
    <w:abstractNumId w:val="21"/>
  </w:num>
  <w:num w:numId="12">
    <w:abstractNumId w:val="11"/>
  </w:num>
  <w:num w:numId="13">
    <w:abstractNumId w:val="19"/>
  </w:num>
  <w:num w:numId="14">
    <w:abstractNumId w:val="4"/>
  </w:num>
  <w:num w:numId="15">
    <w:abstractNumId w:val="20"/>
  </w:num>
  <w:num w:numId="16">
    <w:abstractNumId w:val="5"/>
  </w:num>
  <w:num w:numId="17">
    <w:abstractNumId w:val="26"/>
  </w:num>
  <w:num w:numId="18">
    <w:abstractNumId w:val="2"/>
  </w:num>
  <w:num w:numId="19">
    <w:abstractNumId w:val="22"/>
  </w:num>
  <w:num w:numId="20">
    <w:abstractNumId w:val="18"/>
  </w:num>
  <w:num w:numId="21">
    <w:abstractNumId w:val="24"/>
  </w:num>
  <w:num w:numId="22">
    <w:abstractNumId w:val="9"/>
  </w:num>
  <w:num w:numId="23">
    <w:abstractNumId w:val="7"/>
  </w:num>
  <w:num w:numId="24">
    <w:abstractNumId w:val="17"/>
  </w:num>
  <w:num w:numId="25">
    <w:abstractNumId w:val="1"/>
  </w:num>
  <w:num w:numId="26">
    <w:abstractNumId w:val="12"/>
  </w:num>
  <w:num w:numId="27">
    <w:abstractNumId w:val="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xMTE1NjQyMWNmNDY4YzhlNDA3NmY1M2MxNWNmZjQifQ=="/>
  </w:docVars>
  <w:rsids>
    <w:rsidRoot w:val="7D2F76FC"/>
    <w:rsid w:val="001747B4"/>
    <w:rsid w:val="04F76DD4"/>
    <w:rsid w:val="08947E05"/>
    <w:rsid w:val="0C083FBC"/>
    <w:rsid w:val="13DE5E9D"/>
    <w:rsid w:val="1B253507"/>
    <w:rsid w:val="1D3916D5"/>
    <w:rsid w:val="226D0473"/>
    <w:rsid w:val="25882C9D"/>
    <w:rsid w:val="287C56BE"/>
    <w:rsid w:val="2DF736D2"/>
    <w:rsid w:val="2F013FEB"/>
    <w:rsid w:val="3475332F"/>
    <w:rsid w:val="37DE5A4E"/>
    <w:rsid w:val="389B72CA"/>
    <w:rsid w:val="39C62C3D"/>
    <w:rsid w:val="39D269E5"/>
    <w:rsid w:val="3A414072"/>
    <w:rsid w:val="47634103"/>
    <w:rsid w:val="482B3AE9"/>
    <w:rsid w:val="56FC437F"/>
    <w:rsid w:val="58776348"/>
    <w:rsid w:val="65FD6309"/>
    <w:rsid w:val="69802484"/>
    <w:rsid w:val="6F2D6397"/>
    <w:rsid w:val="794318CC"/>
    <w:rsid w:val="7A2F2D26"/>
    <w:rsid w:val="7C0B4921"/>
    <w:rsid w:val="7C7245B8"/>
    <w:rsid w:val="7D2F7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7"/>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16"/>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link w:val="18"/>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link w:val="19"/>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13">
    <w:name w:val="Default Paragraph Font"/>
    <w:autoRedefine/>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1">
    <w:name w:val="caption"/>
    <w:basedOn w:val="1"/>
    <w:next w:val="1"/>
    <w:unhideWhenUsed/>
    <w:qFormat/>
    <w:uiPriority w:val="0"/>
    <w:rPr>
      <w:rFonts w:ascii="Arial" w:hAnsi="Arial" w:eastAsia="黑体"/>
      <w:sz w:val="20"/>
    </w:rPr>
  </w:style>
  <w:style w:type="character" w:styleId="14">
    <w:name w:val="FollowedHyperlink"/>
    <w:basedOn w:val="13"/>
    <w:qFormat/>
    <w:uiPriority w:val="0"/>
    <w:rPr>
      <w:color w:val="800080"/>
      <w:u w:val="single"/>
    </w:rPr>
  </w:style>
  <w:style w:type="character" w:styleId="15">
    <w:name w:val="Hyperlink"/>
    <w:basedOn w:val="13"/>
    <w:qFormat/>
    <w:uiPriority w:val="0"/>
    <w:rPr>
      <w:rFonts w:ascii="Times New Roman" w:hAnsi="Times New Roman" w:eastAsia="宋体"/>
      <w:color w:val="0000FF"/>
      <w:u w:val="single"/>
    </w:rPr>
  </w:style>
  <w:style w:type="character" w:customStyle="1" w:styleId="16">
    <w:name w:val="标题 5 Char"/>
    <w:link w:val="6"/>
    <w:autoRedefine/>
    <w:qFormat/>
    <w:uiPriority w:val="0"/>
    <w:rPr>
      <w:b/>
      <w:sz w:val="28"/>
    </w:rPr>
  </w:style>
  <w:style w:type="character" w:customStyle="1" w:styleId="17">
    <w:name w:val="标题 4 Char"/>
    <w:link w:val="5"/>
    <w:qFormat/>
    <w:uiPriority w:val="0"/>
    <w:rPr>
      <w:rFonts w:ascii="Arial" w:hAnsi="Arial" w:eastAsia="黑体"/>
      <w:b/>
      <w:sz w:val="28"/>
    </w:rPr>
  </w:style>
  <w:style w:type="character" w:customStyle="1" w:styleId="18">
    <w:name w:val="标题 7 Char"/>
    <w:link w:val="8"/>
    <w:qFormat/>
    <w:uiPriority w:val="0"/>
    <w:rPr>
      <w:b/>
      <w:sz w:val="24"/>
    </w:rPr>
  </w:style>
  <w:style w:type="character" w:customStyle="1" w:styleId="19">
    <w:name w:val="标题 9 Char"/>
    <w:link w:val="10"/>
    <w:qFormat/>
    <w:uiPriority w:val="0"/>
    <w:rPr>
      <w:rFonts w:ascii="Arial" w:hAnsi="Arial" w:eastAsia="黑体"/>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3716</Words>
  <Characters>4004</Characters>
  <Lines>0</Lines>
  <Paragraphs>0</Paragraphs>
  <TotalTime>12</TotalTime>
  <ScaleCrop>false</ScaleCrop>
  <LinksUpToDate>false</LinksUpToDate>
  <CharactersWithSpaces>4004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2023-08-21T08:26:00Z</dcterms:created>
  <dc:creator>百合花开piapia</dc:creator>
  <cp:lastModifiedBy>quemm</cp:lastModifiedBy>
  <dcterms:modified xsi:type="dcterms:W3CDTF">2024-05-08T08:17:32Z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D2962246C7A142978621302CD89FF9E0_13</vt:lpwstr>
  </property>
</Properties>
</file>